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</w:tblGrid>
      <w:tr w:rsidR="00307AC0" w:rsidTr="00766BCC">
        <w:tc>
          <w:tcPr>
            <w:tcW w:w="4501" w:type="dxa"/>
          </w:tcPr>
          <w:p w:rsidR="00CE29AF" w:rsidRPr="00CE29AF" w:rsidRDefault="00CE29AF" w:rsidP="00766BCC">
            <w:pPr>
              <w:rPr>
                <w:color w:val="FF0000"/>
              </w:rPr>
            </w:pPr>
            <w:bookmarkStart w:id="0" w:name="_GoBack"/>
            <w:r w:rsidRPr="00CE29AF">
              <w:rPr>
                <w:color w:val="FF0000"/>
              </w:rPr>
              <w:t xml:space="preserve">10 PRIEDAS </w:t>
            </w:r>
          </w:p>
          <w:bookmarkEnd w:id="0"/>
          <w:p w:rsidR="00307AC0" w:rsidRPr="002A0CD6" w:rsidRDefault="00617102" w:rsidP="00766BCC">
            <w:r w:rsidRPr="002A0CD6">
              <w:t>PATVIRTINTA</w:t>
            </w:r>
          </w:p>
          <w:p w:rsidR="00617102" w:rsidRPr="002A0CD6" w:rsidRDefault="00617102" w:rsidP="008C7278">
            <w:r w:rsidRPr="002A0CD6">
              <w:t>Panevėžio suaugusiųjų ir jaunimo</w:t>
            </w:r>
            <w:r w:rsidR="00CB2867" w:rsidRPr="002A0CD6">
              <w:t xml:space="preserve"> mokymo centro direktoriaus </w:t>
            </w:r>
            <w:r w:rsidR="00FB794A" w:rsidRPr="008C7278">
              <w:rPr>
                <w:color w:val="000000" w:themeColor="text1"/>
              </w:rPr>
              <w:t>2022</w:t>
            </w:r>
            <w:r w:rsidRPr="008C7278">
              <w:rPr>
                <w:color w:val="000000" w:themeColor="text1"/>
              </w:rPr>
              <w:t xml:space="preserve"> m. </w:t>
            </w:r>
            <w:r w:rsidR="00CB2867" w:rsidRPr="008C7278">
              <w:rPr>
                <w:color w:val="000000" w:themeColor="text1"/>
              </w:rPr>
              <w:t>rugsėjo 1 d. įsakymu Nr.</w:t>
            </w:r>
            <w:r w:rsidR="008C7278" w:rsidRPr="008C7278">
              <w:rPr>
                <w:color w:val="000000" w:themeColor="text1"/>
              </w:rPr>
              <w:t xml:space="preserve"> </w:t>
            </w:r>
            <w:r w:rsidR="00CB2867" w:rsidRPr="008C7278">
              <w:rPr>
                <w:color w:val="000000" w:themeColor="text1"/>
              </w:rPr>
              <w:t>1.4-V-</w:t>
            </w:r>
            <w:r w:rsidR="008C7278" w:rsidRPr="008C7278">
              <w:rPr>
                <w:color w:val="000000" w:themeColor="text1"/>
              </w:rPr>
              <w:t>54</w:t>
            </w:r>
            <w:r w:rsidR="002A0CD6" w:rsidRPr="008C7278">
              <w:rPr>
                <w:color w:val="000000" w:themeColor="text1"/>
              </w:rPr>
              <w:t xml:space="preserve"> </w:t>
            </w:r>
          </w:p>
        </w:tc>
      </w:tr>
    </w:tbl>
    <w:p w:rsidR="00307AC0" w:rsidRDefault="00307AC0" w:rsidP="00861236">
      <w:pPr>
        <w:ind w:left="4962" w:firstLine="425"/>
        <w:jc w:val="both"/>
      </w:pPr>
    </w:p>
    <w:p w:rsidR="00766BCC" w:rsidRDefault="00766BCC" w:rsidP="00861236">
      <w:pPr>
        <w:ind w:left="4962" w:firstLine="425"/>
        <w:jc w:val="both"/>
      </w:pPr>
    </w:p>
    <w:p w:rsidR="00617102" w:rsidRDefault="00617102" w:rsidP="00617102">
      <w:pPr>
        <w:jc w:val="center"/>
      </w:pPr>
      <w:r>
        <w:t>PANEVĖŽIO SUAUGUSIŲJŲ IR JAUNIMO MOKYMO CENTRAS</w:t>
      </w:r>
    </w:p>
    <w:p w:rsidR="00617102" w:rsidRDefault="00617102" w:rsidP="00411C9C">
      <w:pPr>
        <w:jc w:val="both"/>
      </w:pPr>
    </w:p>
    <w:p w:rsidR="007E0561" w:rsidRPr="008C7278" w:rsidRDefault="007E0561" w:rsidP="008C7278">
      <w:pPr>
        <w:jc w:val="center"/>
        <w:rPr>
          <w:b/>
        </w:rPr>
      </w:pPr>
      <w:r w:rsidRPr="008C7278">
        <w:rPr>
          <w:b/>
        </w:rPr>
        <w:t>MOKINIŲ MOKYMOSI PASIEKIMŲ GERINIMO IR MOKYMOSI PAGALBOS TEIKIMO</w:t>
      </w:r>
    </w:p>
    <w:p w:rsidR="00FB79F5" w:rsidRDefault="001532C7" w:rsidP="00FB79F5">
      <w:pPr>
        <w:jc w:val="center"/>
        <w:rPr>
          <w:b/>
        </w:rPr>
      </w:pPr>
      <w:r>
        <w:rPr>
          <w:b/>
        </w:rPr>
        <w:t>PRIEMONIŲ PLANAS</w:t>
      </w:r>
    </w:p>
    <w:p w:rsidR="00FB79F5" w:rsidRPr="008C7278" w:rsidRDefault="00FB794A" w:rsidP="00FB79F5">
      <w:pPr>
        <w:jc w:val="center"/>
        <w:rPr>
          <w:sz w:val="22"/>
          <w:szCs w:val="22"/>
        </w:rPr>
      </w:pPr>
      <w:r w:rsidRPr="008C7278">
        <w:rPr>
          <w:sz w:val="22"/>
          <w:szCs w:val="22"/>
        </w:rPr>
        <w:t>2022</w:t>
      </w:r>
      <w:r w:rsidR="002A0CD6" w:rsidRPr="008C7278">
        <w:rPr>
          <w:sz w:val="22"/>
          <w:szCs w:val="22"/>
        </w:rPr>
        <w:t>-</w:t>
      </w:r>
      <w:r w:rsidRPr="008C7278">
        <w:rPr>
          <w:sz w:val="22"/>
          <w:szCs w:val="22"/>
        </w:rPr>
        <w:t>2023</w:t>
      </w:r>
      <w:r w:rsidR="00FB79F5" w:rsidRPr="008C7278">
        <w:rPr>
          <w:sz w:val="22"/>
          <w:szCs w:val="22"/>
        </w:rPr>
        <w:t xml:space="preserve"> M. M.</w:t>
      </w:r>
    </w:p>
    <w:p w:rsidR="00FB79F5" w:rsidRDefault="00FB79F5" w:rsidP="00FB79F5">
      <w:pPr>
        <w:jc w:val="center"/>
        <w:rPr>
          <w:b/>
        </w:rPr>
      </w:pPr>
    </w:p>
    <w:p w:rsidR="008C7278" w:rsidRDefault="008C7278" w:rsidP="00FB79F5">
      <w:pPr>
        <w:jc w:val="center"/>
        <w:rPr>
          <w:b/>
        </w:rPr>
      </w:pPr>
    </w:p>
    <w:tbl>
      <w:tblPr>
        <w:tblStyle w:val="Lentelstinklelis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776"/>
        <w:gridCol w:w="1327"/>
        <w:gridCol w:w="115"/>
        <w:gridCol w:w="1399"/>
        <w:gridCol w:w="14"/>
        <w:gridCol w:w="14"/>
        <w:gridCol w:w="2994"/>
      </w:tblGrid>
      <w:tr w:rsidR="00580BA1" w:rsidRPr="007522FB" w:rsidTr="00395FF3">
        <w:tc>
          <w:tcPr>
            <w:tcW w:w="568" w:type="dxa"/>
          </w:tcPr>
          <w:p w:rsidR="007522FB" w:rsidRPr="008C7278" w:rsidRDefault="007C68D9" w:rsidP="001532C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78">
              <w:rPr>
                <w:rFonts w:ascii="Times New Roman" w:hAnsi="Times New Roman" w:cs="Times New Roman"/>
                <w:sz w:val="20"/>
                <w:szCs w:val="20"/>
              </w:rPr>
              <w:t>Eil.</w:t>
            </w:r>
          </w:p>
          <w:p w:rsidR="007C68D9" w:rsidRPr="008C7278" w:rsidRDefault="007C68D9" w:rsidP="001532C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78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3776" w:type="dxa"/>
          </w:tcPr>
          <w:p w:rsidR="007C68D9" w:rsidRPr="008C7278" w:rsidRDefault="007522FB" w:rsidP="001532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Priemonė</w:t>
            </w:r>
            <w:r w:rsidR="00AE2A2A" w:rsidRPr="008C7278">
              <w:rPr>
                <w:rFonts w:ascii="Times New Roman" w:hAnsi="Times New Roman" w:cs="Times New Roman"/>
                <w:sz w:val="22"/>
                <w:szCs w:val="22"/>
              </w:rPr>
              <w:t>s pavadinimas</w:t>
            </w:r>
          </w:p>
        </w:tc>
        <w:tc>
          <w:tcPr>
            <w:tcW w:w="1442" w:type="dxa"/>
            <w:gridSpan w:val="2"/>
          </w:tcPr>
          <w:p w:rsidR="0031774D" w:rsidRPr="008C7278" w:rsidRDefault="007522FB" w:rsidP="003D3C2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Vykdymo</w:t>
            </w:r>
          </w:p>
          <w:p w:rsidR="007C68D9" w:rsidRPr="008C7278" w:rsidRDefault="007522FB" w:rsidP="003D3C2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laikas</w:t>
            </w:r>
          </w:p>
        </w:tc>
        <w:tc>
          <w:tcPr>
            <w:tcW w:w="1427" w:type="dxa"/>
            <w:gridSpan w:val="3"/>
          </w:tcPr>
          <w:p w:rsidR="007C68D9" w:rsidRPr="008C7278" w:rsidRDefault="007522FB" w:rsidP="001532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Vykdytojas</w:t>
            </w:r>
          </w:p>
        </w:tc>
        <w:tc>
          <w:tcPr>
            <w:tcW w:w="2994" w:type="dxa"/>
          </w:tcPr>
          <w:p w:rsidR="007C68D9" w:rsidRPr="008C7278" w:rsidRDefault="007522FB" w:rsidP="001532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Laukiamas rezultatas</w:t>
            </w:r>
          </w:p>
        </w:tc>
      </w:tr>
      <w:tr w:rsidR="007522FB" w:rsidTr="00395FF3">
        <w:tc>
          <w:tcPr>
            <w:tcW w:w="10207" w:type="dxa"/>
            <w:gridSpan w:val="8"/>
          </w:tcPr>
          <w:p w:rsidR="007522FB" w:rsidRPr="00420959" w:rsidRDefault="00A724CD" w:rsidP="0031774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C603C2">
              <w:rPr>
                <w:rFonts w:ascii="Times New Roman" w:hAnsi="Times New Roman" w:cs="Times New Roman"/>
                <w:b/>
                <w:color w:val="auto"/>
              </w:rPr>
              <w:t>Dalykų mokytojų:</w:t>
            </w:r>
          </w:p>
        </w:tc>
      </w:tr>
      <w:tr w:rsidR="00580BA1" w:rsidRPr="008C7278" w:rsidTr="00395FF3">
        <w:tc>
          <w:tcPr>
            <w:tcW w:w="568" w:type="dxa"/>
          </w:tcPr>
          <w:p w:rsidR="007C68D9" w:rsidRPr="008C7278" w:rsidRDefault="00125D71" w:rsidP="0077772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3776" w:type="dxa"/>
          </w:tcPr>
          <w:p w:rsidR="007C68D9" w:rsidRPr="008C7278" w:rsidRDefault="00125D71" w:rsidP="00125D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Supažindinti mokinius </w:t>
            </w: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ir tėvus</w:t>
            </w:r>
            <w:r w:rsidR="00872609"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(pagal poreikį)</w:t>
            </w: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su dalyko mokymo(-</w:t>
            </w:r>
            <w:proofErr w:type="spellStart"/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si</w:t>
            </w:r>
            <w:proofErr w:type="spellEnd"/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) reikalavimais</w:t>
            </w:r>
            <w:r w:rsidR="00517C27" w:rsidRPr="008C727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42" w:type="dxa"/>
            <w:gridSpan w:val="2"/>
          </w:tcPr>
          <w:p w:rsidR="00A60BF5" w:rsidRPr="008C7278" w:rsidRDefault="00B212ED" w:rsidP="00125D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125D71"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 m. </w:t>
            </w:r>
          </w:p>
          <w:p w:rsidR="007C68D9" w:rsidRPr="008C7278" w:rsidRDefault="00125D71" w:rsidP="00125D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rugsėjo mėn.</w:t>
            </w:r>
          </w:p>
        </w:tc>
        <w:tc>
          <w:tcPr>
            <w:tcW w:w="1427" w:type="dxa"/>
            <w:gridSpan w:val="3"/>
          </w:tcPr>
          <w:p w:rsidR="007C68D9" w:rsidRPr="008C7278" w:rsidRDefault="00BB3338" w:rsidP="00125D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125D71" w:rsidRPr="008C7278">
              <w:rPr>
                <w:rFonts w:ascii="Times New Roman" w:hAnsi="Times New Roman" w:cs="Times New Roman"/>
                <w:sz w:val="22"/>
                <w:szCs w:val="22"/>
              </w:rPr>
              <w:t>alykų mokytojai</w:t>
            </w:r>
          </w:p>
        </w:tc>
        <w:tc>
          <w:tcPr>
            <w:tcW w:w="2994" w:type="dxa"/>
          </w:tcPr>
          <w:p w:rsidR="007C68D9" w:rsidRPr="008C7278" w:rsidRDefault="00125D71" w:rsidP="00125D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Mokiniai ir jų </w:t>
            </w: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tėvai</w:t>
            </w:r>
            <w:r w:rsidRPr="008C727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žinos dalykų mokymo (-</w:t>
            </w:r>
            <w:proofErr w:type="spellStart"/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si</w:t>
            </w:r>
            <w:proofErr w:type="spellEnd"/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 reikalavimus</w:t>
            </w:r>
            <w:r w:rsidR="00517C27"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580BA1" w:rsidRPr="008C7278" w:rsidTr="00395FF3">
        <w:tc>
          <w:tcPr>
            <w:tcW w:w="568" w:type="dxa"/>
          </w:tcPr>
          <w:p w:rsidR="00125D71" w:rsidRPr="008C7278" w:rsidRDefault="00125D71" w:rsidP="0077772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776" w:type="dxa"/>
          </w:tcPr>
          <w:p w:rsidR="00125D71" w:rsidRPr="008C7278" w:rsidRDefault="00B212ED" w:rsidP="00B212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Patikrinti mokinių žinias naudojant parengtas diagnostines užduotis (esant poreikiui). </w:t>
            </w:r>
          </w:p>
        </w:tc>
        <w:tc>
          <w:tcPr>
            <w:tcW w:w="1442" w:type="dxa"/>
            <w:gridSpan w:val="2"/>
          </w:tcPr>
          <w:p w:rsidR="00125D71" w:rsidRPr="008C7278" w:rsidRDefault="00B212ED" w:rsidP="00A60B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iki 2022</w:t>
            </w:r>
            <w:r w:rsidR="00125D71"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 m. spalio mėn.</w:t>
            </w:r>
          </w:p>
        </w:tc>
        <w:tc>
          <w:tcPr>
            <w:tcW w:w="1427" w:type="dxa"/>
            <w:gridSpan w:val="3"/>
          </w:tcPr>
          <w:p w:rsidR="00125D71" w:rsidRPr="008C7278" w:rsidRDefault="00BB3338" w:rsidP="00A60BF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</w:t>
            </w:r>
            <w:r w:rsidR="00125D71"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alykų mokytojai</w:t>
            </w:r>
            <w:r w:rsidR="00823F5E"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994" w:type="dxa"/>
          </w:tcPr>
          <w:p w:rsidR="00125D71" w:rsidRPr="008C7278" w:rsidRDefault="00125D71" w:rsidP="00A60B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Mokytojai sužinos mokinių gebėjimų lygį, </w:t>
            </w:r>
            <w:r w:rsidR="00517C27" w:rsidRPr="008C7278">
              <w:rPr>
                <w:rFonts w:ascii="Times New Roman" w:hAnsi="Times New Roman" w:cs="Times New Roman"/>
                <w:sz w:val="22"/>
                <w:szCs w:val="22"/>
              </w:rPr>
              <w:t>mokiniai įsivertins savo pasieki</w:t>
            </w: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mus</w:t>
            </w:r>
            <w:r w:rsidR="00517C27" w:rsidRPr="008C727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80BA1" w:rsidRPr="008C7278" w:rsidTr="00395FF3">
        <w:tc>
          <w:tcPr>
            <w:tcW w:w="568" w:type="dxa"/>
          </w:tcPr>
          <w:p w:rsidR="00517C27" w:rsidRPr="008C7278" w:rsidRDefault="00517C27" w:rsidP="0077772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776" w:type="dxa"/>
          </w:tcPr>
          <w:p w:rsidR="00517C27" w:rsidRPr="008C7278" w:rsidRDefault="00517C27" w:rsidP="00B212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Metodinių grupių susirinkimuose analizuojami </w:t>
            </w:r>
            <w:r w:rsidR="00872609" w:rsidRPr="008C727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B212ED" w:rsidRPr="008C72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516ED"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 m. </w:t>
            </w:r>
            <w:r w:rsidR="004E1739" w:rsidRPr="008C7278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5A33B2" w:rsidRPr="008C7278">
              <w:rPr>
                <w:rFonts w:ascii="Times New Roman" w:hAnsi="Times New Roman" w:cs="Times New Roman"/>
                <w:sz w:val="22"/>
                <w:szCs w:val="22"/>
              </w:rPr>
              <w:t>BE,</w:t>
            </w:r>
            <w:r w:rsidR="004E1739"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 VBE,</w:t>
            </w:r>
            <w:r w:rsidR="005A33B2"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 I-</w:t>
            </w:r>
            <w:proofErr w:type="spellStart"/>
            <w:r w:rsidR="005A33B2" w:rsidRPr="008C7278">
              <w:rPr>
                <w:rFonts w:ascii="Times New Roman" w:hAnsi="Times New Roman" w:cs="Times New Roman"/>
                <w:sz w:val="22"/>
                <w:szCs w:val="22"/>
              </w:rPr>
              <w:t>ojo</w:t>
            </w:r>
            <w:proofErr w:type="spellEnd"/>
            <w:r w:rsidR="005A33B2"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 ir II-</w:t>
            </w:r>
            <w:proofErr w:type="spellStart"/>
            <w:r w:rsidR="005A33B2" w:rsidRPr="008C7278">
              <w:rPr>
                <w:rFonts w:ascii="Times New Roman" w:hAnsi="Times New Roman" w:cs="Times New Roman"/>
                <w:sz w:val="22"/>
                <w:szCs w:val="22"/>
              </w:rPr>
              <w:t>ojo</w:t>
            </w:r>
            <w:proofErr w:type="spellEnd"/>
            <w:r w:rsidR="005A33B2"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 pusmečių, metiniai mokinių ugdymo rezultatai</w:t>
            </w: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42" w:type="dxa"/>
            <w:gridSpan w:val="2"/>
          </w:tcPr>
          <w:p w:rsidR="00B377FF" w:rsidRPr="008C7278" w:rsidRDefault="00B212ED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2022-2023</w:t>
            </w:r>
          </w:p>
          <w:p w:rsidR="00A60BF5" w:rsidRPr="008C7278" w:rsidRDefault="00B377FF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m.</w:t>
            </w:r>
            <w:r w:rsidR="008C7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17C27"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m. </w:t>
            </w:r>
          </w:p>
          <w:p w:rsidR="00517C27" w:rsidRPr="008C7278" w:rsidRDefault="00517C27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7" w:type="dxa"/>
            <w:gridSpan w:val="3"/>
          </w:tcPr>
          <w:p w:rsidR="00517C27" w:rsidRPr="008C7278" w:rsidRDefault="00517C27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Metodinių grupių pirmininkai</w:t>
            </w:r>
          </w:p>
        </w:tc>
        <w:tc>
          <w:tcPr>
            <w:tcW w:w="2994" w:type="dxa"/>
          </w:tcPr>
          <w:p w:rsidR="00517C27" w:rsidRPr="008C7278" w:rsidRDefault="00517C27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Atlikta analizė ir priimti nutarimai mokinių pasiekimams gerinti.</w:t>
            </w:r>
          </w:p>
        </w:tc>
      </w:tr>
      <w:tr w:rsidR="00580BA1" w:rsidRPr="008C7278" w:rsidTr="00395FF3">
        <w:tc>
          <w:tcPr>
            <w:tcW w:w="568" w:type="dxa"/>
          </w:tcPr>
          <w:p w:rsidR="00517C27" w:rsidRPr="008C7278" w:rsidRDefault="00517C27" w:rsidP="0077772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776" w:type="dxa"/>
          </w:tcPr>
          <w:p w:rsidR="00517C27" w:rsidRPr="008C7278" w:rsidRDefault="00517C27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Stebėti kolegų pamokas, teikti kolegialų grįžtamąjį ryšį pamoko</w:t>
            </w:r>
            <w:r w:rsidR="00A60BF5" w:rsidRPr="008C7278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 kokybės klausimais.</w:t>
            </w:r>
          </w:p>
        </w:tc>
        <w:tc>
          <w:tcPr>
            <w:tcW w:w="1442" w:type="dxa"/>
            <w:gridSpan w:val="2"/>
          </w:tcPr>
          <w:p w:rsidR="00466644" w:rsidRPr="008C7278" w:rsidRDefault="00B212ED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2022-2023</w:t>
            </w:r>
            <w:r w:rsidR="00517C27"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17C27" w:rsidRPr="008C7278" w:rsidRDefault="00517C27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m. m. </w:t>
            </w:r>
          </w:p>
        </w:tc>
        <w:tc>
          <w:tcPr>
            <w:tcW w:w="1427" w:type="dxa"/>
            <w:gridSpan w:val="3"/>
          </w:tcPr>
          <w:p w:rsidR="00517C27" w:rsidRPr="008C7278" w:rsidRDefault="00517C27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Metodinių grupių pirmininkai, mokytojai</w:t>
            </w:r>
          </w:p>
        </w:tc>
        <w:tc>
          <w:tcPr>
            <w:tcW w:w="2994" w:type="dxa"/>
          </w:tcPr>
          <w:p w:rsidR="00517C27" w:rsidRPr="008C7278" w:rsidRDefault="00517C27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Mokytojai patobulina pamokos kokybę.</w:t>
            </w:r>
          </w:p>
        </w:tc>
      </w:tr>
      <w:tr w:rsidR="00580BA1" w:rsidRPr="008C7278" w:rsidTr="00395FF3">
        <w:tc>
          <w:tcPr>
            <w:tcW w:w="568" w:type="dxa"/>
          </w:tcPr>
          <w:p w:rsidR="00BB3338" w:rsidRPr="008C7278" w:rsidRDefault="00BB3338" w:rsidP="0077772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776" w:type="dxa"/>
          </w:tcPr>
          <w:p w:rsidR="00BB3338" w:rsidRPr="008C7278" w:rsidRDefault="00BB3338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Teikti mokymosi pagalbą mokiniui: pamokų metu, </w:t>
            </w:r>
            <w:r w:rsidR="00A60BF5"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individualių </w:t>
            </w: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konsultacijų metu.</w:t>
            </w:r>
          </w:p>
        </w:tc>
        <w:tc>
          <w:tcPr>
            <w:tcW w:w="1442" w:type="dxa"/>
            <w:gridSpan w:val="2"/>
          </w:tcPr>
          <w:p w:rsidR="00466644" w:rsidRPr="008C7278" w:rsidRDefault="00B212ED" w:rsidP="00AF3E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2022-2023</w:t>
            </w:r>
            <w:r w:rsidR="00BB3338"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B3338" w:rsidRPr="008C7278" w:rsidRDefault="00BB3338" w:rsidP="00AF3E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m. m. </w:t>
            </w:r>
          </w:p>
        </w:tc>
        <w:tc>
          <w:tcPr>
            <w:tcW w:w="1427" w:type="dxa"/>
            <w:gridSpan w:val="3"/>
          </w:tcPr>
          <w:p w:rsidR="00BB3338" w:rsidRPr="008C7278" w:rsidRDefault="00BB3338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Dalykų mokytojai</w:t>
            </w:r>
          </w:p>
        </w:tc>
        <w:tc>
          <w:tcPr>
            <w:tcW w:w="2994" w:type="dxa"/>
          </w:tcPr>
          <w:p w:rsidR="00BB3338" w:rsidRPr="008C7278" w:rsidRDefault="00BB3338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Mokiniai pagerina dalyko pasiekimus</w:t>
            </w:r>
            <w:r w:rsidR="00A60BF5" w:rsidRPr="008C727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E09EF" w:rsidRPr="008C7278" w:rsidTr="00395FF3">
        <w:tc>
          <w:tcPr>
            <w:tcW w:w="10207" w:type="dxa"/>
            <w:gridSpan w:val="8"/>
          </w:tcPr>
          <w:p w:rsidR="00FE09EF" w:rsidRPr="008C7278" w:rsidRDefault="00A724CD" w:rsidP="0031774D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Klas</w:t>
            </w:r>
            <w:r w:rsidR="0031774D" w:rsidRPr="008C727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ių</w:t>
            </w:r>
            <w:r w:rsidRPr="008C727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vadovų:</w:t>
            </w:r>
          </w:p>
        </w:tc>
      </w:tr>
      <w:tr w:rsidR="00580BA1" w:rsidRPr="008C7278" w:rsidTr="00395FF3">
        <w:tc>
          <w:tcPr>
            <w:tcW w:w="568" w:type="dxa"/>
          </w:tcPr>
          <w:p w:rsidR="00FE09EF" w:rsidRPr="008C7278" w:rsidRDefault="002441A9" w:rsidP="0077772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776" w:type="dxa"/>
          </w:tcPr>
          <w:p w:rsidR="00FE09EF" w:rsidRPr="008C7278" w:rsidRDefault="002441A9" w:rsidP="0031774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Padėti mokiniams tobulėti, </w:t>
            </w:r>
            <w:r w:rsidR="0097725F" w:rsidRPr="008C7278">
              <w:rPr>
                <w:rFonts w:ascii="Times New Roman" w:hAnsi="Times New Roman" w:cs="Times New Roman"/>
                <w:sz w:val="22"/>
                <w:szCs w:val="22"/>
              </w:rPr>
              <w:t>sudarant</w:t>
            </w: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67D5"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mokinio individualius ugdymo </w:t>
            </w: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planus.</w:t>
            </w:r>
          </w:p>
        </w:tc>
        <w:tc>
          <w:tcPr>
            <w:tcW w:w="1442" w:type="dxa"/>
            <w:gridSpan w:val="2"/>
          </w:tcPr>
          <w:p w:rsidR="00466644" w:rsidRPr="008C7278" w:rsidRDefault="00B212ED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2022-2023</w:t>
            </w:r>
            <w:r w:rsidR="002441A9"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E09EF" w:rsidRPr="008C7278" w:rsidRDefault="002441A9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m. m.</w:t>
            </w:r>
          </w:p>
          <w:p w:rsidR="00466644" w:rsidRPr="008C7278" w:rsidRDefault="00466644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gridSpan w:val="2"/>
          </w:tcPr>
          <w:p w:rsidR="00FE09EF" w:rsidRPr="008C7278" w:rsidRDefault="002441A9" w:rsidP="00DB2D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Klas</w:t>
            </w:r>
            <w:r w:rsidR="00DB2D1D" w:rsidRPr="008C7278">
              <w:rPr>
                <w:rFonts w:ascii="Times New Roman" w:hAnsi="Times New Roman" w:cs="Times New Roman"/>
                <w:sz w:val="22"/>
                <w:szCs w:val="22"/>
              </w:rPr>
              <w:t>ių</w:t>
            </w: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 vadovai</w:t>
            </w:r>
          </w:p>
        </w:tc>
        <w:tc>
          <w:tcPr>
            <w:tcW w:w="3008" w:type="dxa"/>
            <w:gridSpan w:val="2"/>
          </w:tcPr>
          <w:p w:rsidR="00FE09EF" w:rsidRPr="008C7278" w:rsidRDefault="002441A9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Mokiniai išsikelia asmeninio tobulėjimo tikslus, pasirenka savo individualų ugdymo(-</w:t>
            </w:r>
            <w:proofErr w:type="spellStart"/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si</w:t>
            </w:r>
            <w:proofErr w:type="spellEnd"/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) planą.</w:t>
            </w:r>
          </w:p>
        </w:tc>
      </w:tr>
      <w:tr w:rsidR="00580BA1" w:rsidRPr="008C7278" w:rsidTr="00395FF3">
        <w:tc>
          <w:tcPr>
            <w:tcW w:w="568" w:type="dxa"/>
          </w:tcPr>
          <w:p w:rsidR="002441A9" w:rsidRPr="008C7278" w:rsidRDefault="002441A9" w:rsidP="0077772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776" w:type="dxa"/>
          </w:tcPr>
          <w:p w:rsidR="002441A9" w:rsidRPr="008C7278" w:rsidRDefault="002441A9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Koordinuoti mokinių mokymosi pasiekimų stebėseną.</w:t>
            </w:r>
          </w:p>
        </w:tc>
        <w:tc>
          <w:tcPr>
            <w:tcW w:w="1442" w:type="dxa"/>
            <w:gridSpan w:val="2"/>
          </w:tcPr>
          <w:p w:rsidR="002441A9" w:rsidRPr="008C7278" w:rsidRDefault="002441A9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Pusmečio pradžioje, vedant signalinį pusmetį, pusmečio pabaigoje</w:t>
            </w:r>
          </w:p>
        </w:tc>
        <w:tc>
          <w:tcPr>
            <w:tcW w:w="1413" w:type="dxa"/>
            <w:gridSpan w:val="2"/>
          </w:tcPr>
          <w:p w:rsidR="002441A9" w:rsidRPr="008C7278" w:rsidRDefault="002441A9" w:rsidP="00DB2D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Klas</w:t>
            </w:r>
            <w:r w:rsidR="00DB2D1D" w:rsidRPr="008C7278">
              <w:rPr>
                <w:rFonts w:ascii="Times New Roman" w:hAnsi="Times New Roman" w:cs="Times New Roman"/>
                <w:sz w:val="22"/>
                <w:szCs w:val="22"/>
              </w:rPr>
              <w:t>ių</w:t>
            </w: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 vadovai</w:t>
            </w:r>
          </w:p>
        </w:tc>
        <w:tc>
          <w:tcPr>
            <w:tcW w:w="3008" w:type="dxa"/>
            <w:gridSpan w:val="2"/>
          </w:tcPr>
          <w:p w:rsidR="002441A9" w:rsidRPr="008C7278" w:rsidRDefault="002441A9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Mokiniai planuoja ir stebi savo mokymosi pasiekimus, įsivertina pažangą.</w:t>
            </w:r>
          </w:p>
        </w:tc>
      </w:tr>
      <w:tr w:rsidR="00580BA1" w:rsidRPr="008C7278" w:rsidTr="00395FF3">
        <w:tc>
          <w:tcPr>
            <w:tcW w:w="568" w:type="dxa"/>
          </w:tcPr>
          <w:p w:rsidR="002441A9" w:rsidRPr="008C7278" w:rsidRDefault="002441A9" w:rsidP="0077772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776" w:type="dxa"/>
          </w:tcPr>
          <w:p w:rsidR="002441A9" w:rsidRPr="008C7278" w:rsidRDefault="002441A9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Vykdyti </w:t>
            </w:r>
            <w:r w:rsidR="00872609"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pamokų </w:t>
            </w: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nelankymo prevencijos priemones.</w:t>
            </w:r>
          </w:p>
        </w:tc>
        <w:tc>
          <w:tcPr>
            <w:tcW w:w="1442" w:type="dxa"/>
            <w:gridSpan w:val="2"/>
          </w:tcPr>
          <w:p w:rsidR="002441A9" w:rsidRPr="008C7278" w:rsidRDefault="002441A9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Kasdien</w:t>
            </w:r>
          </w:p>
        </w:tc>
        <w:tc>
          <w:tcPr>
            <w:tcW w:w="1413" w:type="dxa"/>
            <w:gridSpan w:val="2"/>
          </w:tcPr>
          <w:p w:rsidR="002441A9" w:rsidRPr="008C7278" w:rsidRDefault="002441A9" w:rsidP="0031774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Klas</w:t>
            </w:r>
            <w:r w:rsidR="0031774D" w:rsidRPr="008C7278">
              <w:rPr>
                <w:rFonts w:ascii="Times New Roman" w:hAnsi="Times New Roman" w:cs="Times New Roman"/>
                <w:sz w:val="22"/>
                <w:szCs w:val="22"/>
              </w:rPr>
              <w:t>ių</w:t>
            </w: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 vadovai</w:t>
            </w:r>
          </w:p>
        </w:tc>
        <w:tc>
          <w:tcPr>
            <w:tcW w:w="3008" w:type="dxa"/>
            <w:gridSpan w:val="2"/>
          </w:tcPr>
          <w:p w:rsidR="002441A9" w:rsidRPr="008C7278" w:rsidRDefault="002441A9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Mokiniai praleidžia mažiau pamokų be pateisinamos priežasties.</w:t>
            </w:r>
          </w:p>
        </w:tc>
      </w:tr>
      <w:tr w:rsidR="00580BA1" w:rsidRPr="008C7278" w:rsidTr="00395FF3">
        <w:tc>
          <w:tcPr>
            <w:tcW w:w="568" w:type="dxa"/>
          </w:tcPr>
          <w:p w:rsidR="002441A9" w:rsidRPr="008C7278" w:rsidRDefault="002441A9" w:rsidP="0077772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776" w:type="dxa"/>
          </w:tcPr>
          <w:p w:rsidR="00A64909" w:rsidRPr="008C7278" w:rsidRDefault="002441A9" w:rsidP="00517C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Organizuoti tėvų susirinkimus </w:t>
            </w:r>
          </w:p>
          <w:p w:rsidR="002441A9" w:rsidRPr="008C7278" w:rsidRDefault="002441A9" w:rsidP="00517C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(jaunimo klasėse).</w:t>
            </w:r>
          </w:p>
        </w:tc>
        <w:tc>
          <w:tcPr>
            <w:tcW w:w="1442" w:type="dxa"/>
            <w:gridSpan w:val="2"/>
          </w:tcPr>
          <w:p w:rsidR="002441A9" w:rsidRPr="008C7278" w:rsidRDefault="002441A9" w:rsidP="00517C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Pagal poreikį</w:t>
            </w:r>
          </w:p>
        </w:tc>
        <w:tc>
          <w:tcPr>
            <w:tcW w:w="1413" w:type="dxa"/>
            <w:gridSpan w:val="2"/>
          </w:tcPr>
          <w:p w:rsidR="002441A9" w:rsidRPr="008C7278" w:rsidRDefault="002441A9" w:rsidP="00517C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Klasių vadovai</w:t>
            </w:r>
          </w:p>
        </w:tc>
        <w:tc>
          <w:tcPr>
            <w:tcW w:w="3008" w:type="dxa"/>
            <w:gridSpan w:val="2"/>
          </w:tcPr>
          <w:p w:rsidR="002441A9" w:rsidRPr="008C7278" w:rsidRDefault="002441A9" w:rsidP="00517C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Tėvams teikiama informacija apie vaiko pažangą, sudaroma galimybė stebėti vaiką ugdymo procese.</w:t>
            </w:r>
          </w:p>
        </w:tc>
      </w:tr>
      <w:tr w:rsidR="00170FB5" w:rsidRPr="008C7278" w:rsidTr="00395FF3">
        <w:tc>
          <w:tcPr>
            <w:tcW w:w="568" w:type="dxa"/>
          </w:tcPr>
          <w:p w:rsidR="00170FB5" w:rsidRPr="008C7278" w:rsidRDefault="00170FB5" w:rsidP="0077772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776" w:type="dxa"/>
          </w:tcPr>
          <w:p w:rsidR="00170FB5" w:rsidRPr="008C7278" w:rsidRDefault="00170FB5" w:rsidP="00517C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Organizuoti renginius, akcijas, diskusijas, paskaitas.</w:t>
            </w:r>
          </w:p>
        </w:tc>
        <w:tc>
          <w:tcPr>
            <w:tcW w:w="1442" w:type="dxa"/>
            <w:gridSpan w:val="2"/>
          </w:tcPr>
          <w:p w:rsidR="00170FB5" w:rsidRPr="008C7278" w:rsidRDefault="00170FB5" w:rsidP="00DD30B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Pagal poreikį</w:t>
            </w:r>
          </w:p>
        </w:tc>
        <w:tc>
          <w:tcPr>
            <w:tcW w:w="1413" w:type="dxa"/>
            <w:gridSpan w:val="2"/>
          </w:tcPr>
          <w:p w:rsidR="00170FB5" w:rsidRPr="008C7278" w:rsidRDefault="00170FB5" w:rsidP="00DD30B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Klasių vadovai</w:t>
            </w:r>
          </w:p>
        </w:tc>
        <w:tc>
          <w:tcPr>
            <w:tcW w:w="3008" w:type="dxa"/>
            <w:gridSpan w:val="2"/>
          </w:tcPr>
          <w:p w:rsidR="00170FB5" w:rsidRPr="008C7278" w:rsidRDefault="00170FB5" w:rsidP="00517C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Gerina klasės mikroklimatą. Mokiniai patiria bendravimo, </w:t>
            </w: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bendradarbiavimo džiaugsmą. Didėja mokinių savivertė.</w:t>
            </w:r>
          </w:p>
        </w:tc>
      </w:tr>
      <w:tr w:rsidR="00170FB5" w:rsidRPr="008C7278" w:rsidTr="00395FF3">
        <w:tc>
          <w:tcPr>
            <w:tcW w:w="10207" w:type="dxa"/>
            <w:gridSpan w:val="8"/>
          </w:tcPr>
          <w:p w:rsidR="00170FB5" w:rsidRPr="008C7278" w:rsidRDefault="00170FB5" w:rsidP="0031774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Švietimo pagalbos specialistų:</w:t>
            </w:r>
          </w:p>
        </w:tc>
      </w:tr>
      <w:tr w:rsidR="00880F6E" w:rsidRPr="008C7278" w:rsidTr="00395FF3">
        <w:tc>
          <w:tcPr>
            <w:tcW w:w="568" w:type="dxa"/>
          </w:tcPr>
          <w:p w:rsidR="00880F6E" w:rsidRPr="008C7278" w:rsidRDefault="00880F6E" w:rsidP="0077772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776" w:type="dxa"/>
          </w:tcPr>
          <w:p w:rsidR="00880F6E" w:rsidRPr="008C7278" w:rsidRDefault="00880F6E" w:rsidP="00E87B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Vesti specialiąsias pratybas: individualias, </w:t>
            </w:r>
            <w:proofErr w:type="spellStart"/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pogrupines</w:t>
            </w:r>
            <w:proofErr w:type="spellEnd"/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grupines. </w:t>
            </w:r>
          </w:p>
        </w:tc>
        <w:tc>
          <w:tcPr>
            <w:tcW w:w="1442" w:type="dxa"/>
            <w:gridSpan w:val="2"/>
          </w:tcPr>
          <w:p w:rsidR="00CD1D1D" w:rsidRPr="008C7278" w:rsidRDefault="00B212ED" w:rsidP="00E87B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2022-2023</w:t>
            </w:r>
          </w:p>
          <w:p w:rsidR="00880F6E" w:rsidRPr="008C7278" w:rsidRDefault="00880F6E" w:rsidP="00E87B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m. m.</w:t>
            </w:r>
          </w:p>
        </w:tc>
        <w:tc>
          <w:tcPr>
            <w:tcW w:w="1413" w:type="dxa"/>
            <w:gridSpan w:val="2"/>
          </w:tcPr>
          <w:p w:rsidR="00880F6E" w:rsidRPr="008C7278" w:rsidRDefault="0096703E" w:rsidP="00E87B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Spec. pedagogė</w:t>
            </w:r>
          </w:p>
        </w:tc>
        <w:tc>
          <w:tcPr>
            <w:tcW w:w="3008" w:type="dxa"/>
            <w:gridSpan w:val="2"/>
          </w:tcPr>
          <w:p w:rsidR="00880F6E" w:rsidRPr="008C7278" w:rsidRDefault="00880F6E" w:rsidP="00E87B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Taikant specialius ugdymo metodus padedama įsisavinti mokomąją medžiagą, lavinamos sutrikusios funkcijos.</w:t>
            </w:r>
          </w:p>
        </w:tc>
      </w:tr>
      <w:tr w:rsidR="00880F6E" w:rsidRPr="008C7278" w:rsidTr="00395FF3">
        <w:tc>
          <w:tcPr>
            <w:tcW w:w="568" w:type="dxa"/>
          </w:tcPr>
          <w:p w:rsidR="00880F6E" w:rsidRPr="008C7278" w:rsidRDefault="00880F6E" w:rsidP="0077772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776" w:type="dxa"/>
          </w:tcPr>
          <w:p w:rsidR="00880F6E" w:rsidRPr="008C7278" w:rsidRDefault="00FF0D3C" w:rsidP="0063638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Skatinti mokinius dalyvauti neformaliojo švietimo veikloje. Dalyvavimas projekte „Mūsų vaikai – gyvi laiškai“</w:t>
            </w:r>
          </w:p>
        </w:tc>
        <w:tc>
          <w:tcPr>
            <w:tcW w:w="1442" w:type="dxa"/>
            <w:gridSpan w:val="2"/>
          </w:tcPr>
          <w:p w:rsidR="00880F6E" w:rsidRPr="008C7278" w:rsidRDefault="00B212ED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2022-2023</w:t>
            </w:r>
          </w:p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m. m.</w:t>
            </w:r>
          </w:p>
        </w:tc>
        <w:tc>
          <w:tcPr>
            <w:tcW w:w="1413" w:type="dxa"/>
            <w:gridSpan w:val="2"/>
          </w:tcPr>
          <w:p w:rsidR="00A84DDF" w:rsidRPr="008C7278" w:rsidRDefault="0096703E" w:rsidP="00AF3E6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Spec. pedagogė</w:t>
            </w:r>
            <w:r w:rsidR="00880F6E"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</w:p>
          <w:p w:rsidR="00880F6E" w:rsidRPr="008C7278" w:rsidRDefault="0096703E" w:rsidP="00AF3E6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soc</w:t>
            </w:r>
            <w:proofErr w:type="spellEnd"/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DA4058"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pedagogas, psichologė </w:t>
            </w:r>
          </w:p>
        </w:tc>
        <w:tc>
          <w:tcPr>
            <w:tcW w:w="3008" w:type="dxa"/>
            <w:gridSpan w:val="2"/>
          </w:tcPr>
          <w:p w:rsidR="00880F6E" w:rsidRPr="008C7278" w:rsidRDefault="00FF0D3C" w:rsidP="00FF0D3C">
            <w:pPr>
              <w:pStyle w:val="Default"/>
              <w:rPr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Mokomi mokiniai rūpintis savo bei aplinkinių emocine bei psichine sveikata, daugiau bendrauti be patyčių</w:t>
            </w:r>
          </w:p>
        </w:tc>
      </w:tr>
      <w:tr w:rsidR="00880F6E" w:rsidRPr="008C7278" w:rsidTr="00395FF3">
        <w:tc>
          <w:tcPr>
            <w:tcW w:w="568" w:type="dxa"/>
          </w:tcPr>
          <w:p w:rsidR="00880F6E" w:rsidRPr="008C7278" w:rsidRDefault="00880F6E" w:rsidP="0077772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776" w:type="dxa"/>
          </w:tcPr>
          <w:p w:rsidR="00880F6E" w:rsidRPr="008C7278" w:rsidRDefault="00880F6E" w:rsidP="0063638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Stebėti specialiųjų poreikių turinčių mokinių ugdymą pamokose.</w:t>
            </w:r>
            <w:r w:rsidR="007F1320" w:rsidRPr="008C7278"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 xml:space="preserve"> </w:t>
            </w:r>
            <w:r w:rsidR="007F1320"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Teikti rekomendacijas darbui namuose.</w:t>
            </w:r>
          </w:p>
        </w:tc>
        <w:tc>
          <w:tcPr>
            <w:tcW w:w="1442" w:type="dxa"/>
            <w:gridSpan w:val="2"/>
          </w:tcPr>
          <w:p w:rsidR="00880F6E" w:rsidRPr="008C7278" w:rsidRDefault="00B212ED" w:rsidP="00AF3E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2022-2023</w:t>
            </w:r>
            <w:r w:rsidR="00880F6E"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80F6E" w:rsidRPr="008C7278" w:rsidRDefault="00880F6E" w:rsidP="00AF3E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m. m.</w:t>
            </w:r>
          </w:p>
        </w:tc>
        <w:tc>
          <w:tcPr>
            <w:tcW w:w="1413" w:type="dxa"/>
            <w:gridSpan w:val="2"/>
          </w:tcPr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Spec. </w:t>
            </w:r>
            <w:r w:rsidR="0096703E"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pedagogė</w:t>
            </w:r>
          </w:p>
        </w:tc>
        <w:tc>
          <w:tcPr>
            <w:tcW w:w="3008" w:type="dxa"/>
            <w:gridSpan w:val="2"/>
          </w:tcPr>
          <w:p w:rsidR="00880F6E" w:rsidRPr="008C7278" w:rsidRDefault="0013322F" w:rsidP="00517C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Stebimi ir analizuojami, identifikuojami kylantys mokymosi sunkumai </w:t>
            </w:r>
            <w:r w:rsidR="00880F6E"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Sukaupta informacija apie mokinių ugdymą pamokoje, parengtos rekomendacijos dalykų mokytojams.</w:t>
            </w:r>
          </w:p>
        </w:tc>
      </w:tr>
      <w:tr w:rsidR="00F03E28" w:rsidRPr="008C7278" w:rsidTr="00395FF3">
        <w:tc>
          <w:tcPr>
            <w:tcW w:w="568" w:type="dxa"/>
          </w:tcPr>
          <w:p w:rsidR="00F03E28" w:rsidRPr="008C7278" w:rsidRDefault="00F03E28" w:rsidP="00E87B2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776" w:type="dxa"/>
          </w:tcPr>
          <w:p w:rsidR="00F03E28" w:rsidRPr="008C7278" w:rsidRDefault="00F03E28" w:rsidP="00F03E28">
            <w:pPr>
              <w:rPr>
                <w:sz w:val="22"/>
                <w:szCs w:val="22"/>
                <w:lang w:eastAsia="lt-LT"/>
              </w:rPr>
            </w:pPr>
            <w:r w:rsidRPr="008C7278">
              <w:rPr>
                <w:sz w:val="22"/>
                <w:szCs w:val="22"/>
                <w:lang w:eastAsia="lt-LT"/>
              </w:rPr>
              <w:t xml:space="preserve">Specialiųjų ugdymosi poreikių turintiems mokiniams parengti pritaikytas ar </w:t>
            </w:r>
          </w:p>
          <w:p w:rsidR="00F03E28" w:rsidRPr="008C7278" w:rsidRDefault="00F03E28" w:rsidP="00F03E2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individualizuotas programas, bendradarbiaujant su dalykų pedagogais, Vaiko gerovės komisija.</w:t>
            </w:r>
          </w:p>
        </w:tc>
        <w:tc>
          <w:tcPr>
            <w:tcW w:w="1442" w:type="dxa"/>
            <w:gridSpan w:val="2"/>
          </w:tcPr>
          <w:p w:rsidR="00F03E28" w:rsidRPr="008C7278" w:rsidRDefault="00B212ED" w:rsidP="00E87B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2022-2023</w:t>
            </w:r>
            <w:r w:rsidR="00F03E28"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03E28" w:rsidRPr="008C7278" w:rsidRDefault="00F03E28" w:rsidP="00E87B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m. m. </w:t>
            </w:r>
          </w:p>
        </w:tc>
        <w:tc>
          <w:tcPr>
            <w:tcW w:w="1413" w:type="dxa"/>
            <w:gridSpan w:val="2"/>
          </w:tcPr>
          <w:p w:rsidR="00F03E28" w:rsidRPr="008C7278" w:rsidRDefault="00F03E28" w:rsidP="00E87B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Spec. pedago</w:t>
            </w:r>
            <w:r w:rsidR="00ED4267"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</w:t>
            </w:r>
            <w:r w:rsidR="0096703E"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ė, </w:t>
            </w:r>
            <w:proofErr w:type="spellStart"/>
            <w:r w:rsidR="0096703E"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soc</w:t>
            </w:r>
            <w:proofErr w:type="spellEnd"/>
            <w:r w:rsidR="0096703E"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C45901"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pedagogas, psichologė</w:t>
            </w:r>
            <w:r w:rsidR="00E97FBA"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VGK nariai</w:t>
            </w:r>
          </w:p>
        </w:tc>
        <w:tc>
          <w:tcPr>
            <w:tcW w:w="3008" w:type="dxa"/>
            <w:gridSpan w:val="2"/>
          </w:tcPr>
          <w:p w:rsidR="00F03E28" w:rsidRPr="008C7278" w:rsidRDefault="00E97FBA" w:rsidP="00DB2D1D">
            <w:pPr>
              <w:pStyle w:val="Default"/>
              <w:rPr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Įvertinami specialieji ugdymosi poreikiai, užtikrinamas visavertis dalyvavimas bendrame ugdymosi procese.</w:t>
            </w:r>
            <w:r w:rsidR="00F03E28"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 Didėja mokinių savivertė</w:t>
            </w:r>
            <w:r w:rsidR="00F03E28"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bei vertybinis kryptingumas.</w:t>
            </w:r>
          </w:p>
        </w:tc>
      </w:tr>
      <w:tr w:rsidR="00880F6E" w:rsidRPr="008C7278" w:rsidTr="00395FF3">
        <w:tc>
          <w:tcPr>
            <w:tcW w:w="568" w:type="dxa"/>
          </w:tcPr>
          <w:p w:rsidR="00880F6E" w:rsidRPr="008C7278" w:rsidRDefault="00880F6E" w:rsidP="0077772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3776" w:type="dxa"/>
          </w:tcPr>
          <w:p w:rsidR="004F3225" w:rsidRPr="008C7278" w:rsidRDefault="00880F6E" w:rsidP="004F322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Organizuoti susitikimus su klasių vadovais, dalykų mokytojais.</w:t>
            </w:r>
            <w:r w:rsidR="004F3225" w:rsidRPr="008C7278"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 xml:space="preserve"> </w:t>
            </w:r>
          </w:p>
          <w:p w:rsidR="004F3225" w:rsidRPr="008C7278" w:rsidRDefault="004F3225" w:rsidP="004F3225">
            <w:pPr>
              <w:pStyle w:val="Default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</w:p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dxa"/>
            <w:gridSpan w:val="2"/>
          </w:tcPr>
          <w:p w:rsidR="00880F6E" w:rsidRPr="008C7278" w:rsidRDefault="00B212ED" w:rsidP="00AF3E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2022-2023</w:t>
            </w:r>
            <w:r w:rsidR="00880F6E"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80F6E" w:rsidRPr="008C7278" w:rsidRDefault="00880F6E" w:rsidP="00AF3E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m. m. </w:t>
            </w:r>
          </w:p>
        </w:tc>
        <w:tc>
          <w:tcPr>
            <w:tcW w:w="1413" w:type="dxa"/>
            <w:gridSpan w:val="2"/>
          </w:tcPr>
          <w:p w:rsidR="00880F6E" w:rsidRPr="008C7278" w:rsidRDefault="00E21FD8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Spec. pedagogė</w:t>
            </w:r>
            <w:r w:rsidR="00880F6E"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880F6E"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soc</w:t>
            </w:r>
            <w:proofErr w:type="spellEnd"/>
            <w:r w:rsidR="00880F6E"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="00E9523D"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pedagogas, ps</w:t>
            </w: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ichologė</w:t>
            </w:r>
            <w:r w:rsidR="00420043"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008" w:type="dxa"/>
            <w:gridSpan w:val="2"/>
          </w:tcPr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Mokytojai žino, kokius sutrikimus turi jų mokomi mokiniai, kaip sutrikimai lemia mokymosi sunkumus ir kaip efektyviau padėti mokiniui juos įveikti.</w:t>
            </w:r>
          </w:p>
        </w:tc>
      </w:tr>
      <w:tr w:rsidR="00880F6E" w:rsidRPr="008C7278" w:rsidTr="00395FF3">
        <w:tc>
          <w:tcPr>
            <w:tcW w:w="10207" w:type="dxa"/>
            <w:gridSpan w:val="8"/>
          </w:tcPr>
          <w:p w:rsidR="00880F6E" w:rsidRPr="008C7278" w:rsidRDefault="00880F6E" w:rsidP="00DB2D1D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Vaiko gerovės komisijos:</w:t>
            </w:r>
          </w:p>
        </w:tc>
      </w:tr>
      <w:tr w:rsidR="00880F6E" w:rsidRPr="008C7278" w:rsidTr="00395FF3">
        <w:tc>
          <w:tcPr>
            <w:tcW w:w="568" w:type="dxa"/>
          </w:tcPr>
          <w:p w:rsidR="00880F6E" w:rsidRPr="008C7278" w:rsidRDefault="00880F6E" w:rsidP="0077772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3776" w:type="dxa"/>
          </w:tcPr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Aptarti ir suderinti specialiųjų poreikių turinčių mokinių ugdymo programas.</w:t>
            </w:r>
          </w:p>
        </w:tc>
        <w:tc>
          <w:tcPr>
            <w:tcW w:w="1442" w:type="dxa"/>
            <w:gridSpan w:val="2"/>
          </w:tcPr>
          <w:p w:rsidR="00880F6E" w:rsidRPr="008C7278" w:rsidRDefault="00B212ED" w:rsidP="00517C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2022</w:t>
            </w:r>
            <w:r w:rsidR="00880F6E"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m. </w:t>
            </w:r>
          </w:p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rugsėjo mėn. </w:t>
            </w:r>
          </w:p>
          <w:p w:rsidR="00880F6E" w:rsidRPr="008C7278" w:rsidRDefault="00B212ED" w:rsidP="00517C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2023</w:t>
            </w:r>
            <w:r w:rsidR="004E1739"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880F6E"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m. </w:t>
            </w:r>
          </w:p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sausio mėn. </w:t>
            </w:r>
          </w:p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(esant poreikiui)</w:t>
            </w:r>
          </w:p>
        </w:tc>
        <w:tc>
          <w:tcPr>
            <w:tcW w:w="1413" w:type="dxa"/>
            <w:gridSpan w:val="2"/>
          </w:tcPr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VGK nariai</w:t>
            </w:r>
          </w:p>
        </w:tc>
        <w:tc>
          <w:tcPr>
            <w:tcW w:w="3008" w:type="dxa"/>
            <w:gridSpan w:val="2"/>
          </w:tcPr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Numatytas ugdymo turinio, mokymo būdų, metodų pritaikymas, individualizavimas.</w:t>
            </w:r>
          </w:p>
        </w:tc>
      </w:tr>
      <w:tr w:rsidR="00880F6E" w:rsidRPr="008C7278" w:rsidTr="00395FF3">
        <w:tc>
          <w:tcPr>
            <w:tcW w:w="568" w:type="dxa"/>
          </w:tcPr>
          <w:p w:rsidR="00880F6E" w:rsidRPr="008C7278" w:rsidRDefault="00880F6E" w:rsidP="0077772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776" w:type="dxa"/>
          </w:tcPr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Stebėti naujai atvykusių mokinių adaptaciją ir teikti pagalbą.</w:t>
            </w:r>
          </w:p>
        </w:tc>
        <w:tc>
          <w:tcPr>
            <w:tcW w:w="1442" w:type="dxa"/>
            <w:gridSpan w:val="2"/>
          </w:tcPr>
          <w:p w:rsidR="00880F6E" w:rsidRPr="008C7278" w:rsidRDefault="00B212ED" w:rsidP="00517C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2022-2023</w:t>
            </w:r>
            <w:r w:rsidR="00880F6E"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m. m.</w:t>
            </w:r>
          </w:p>
        </w:tc>
        <w:tc>
          <w:tcPr>
            <w:tcW w:w="1413" w:type="dxa"/>
            <w:gridSpan w:val="2"/>
          </w:tcPr>
          <w:p w:rsidR="00880F6E" w:rsidRPr="008C7278" w:rsidRDefault="00880F6E" w:rsidP="00AF3E6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VGK nariai</w:t>
            </w:r>
          </w:p>
        </w:tc>
        <w:tc>
          <w:tcPr>
            <w:tcW w:w="3008" w:type="dxa"/>
            <w:gridSpan w:val="2"/>
          </w:tcPr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Sudarytos palankios adaptacijos sąlygos.</w:t>
            </w:r>
          </w:p>
        </w:tc>
      </w:tr>
      <w:tr w:rsidR="00880F6E" w:rsidRPr="008C7278" w:rsidTr="00395FF3">
        <w:tc>
          <w:tcPr>
            <w:tcW w:w="568" w:type="dxa"/>
          </w:tcPr>
          <w:p w:rsidR="00880F6E" w:rsidRPr="008C7278" w:rsidRDefault="00880F6E" w:rsidP="0077772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3776" w:type="dxa"/>
          </w:tcPr>
          <w:p w:rsidR="00880F6E" w:rsidRPr="008C7278" w:rsidRDefault="00E9523D" w:rsidP="00E9523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Atlikti apklausas</w:t>
            </w:r>
            <w:r w:rsidR="00D92036"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(derinant temas su Centro veiklos kokybės įsivertinimo sritimi, tema, rodikliu)</w:t>
            </w:r>
          </w:p>
        </w:tc>
        <w:tc>
          <w:tcPr>
            <w:tcW w:w="1442" w:type="dxa"/>
            <w:gridSpan w:val="2"/>
          </w:tcPr>
          <w:p w:rsidR="00880F6E" w:rsidRPr="008C7278" w:rsidRDefault="00B212ED" w:rsidP="00517C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2022</w:t>
            </w:r>
            <w:r w:rsidR="00880F6E"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2023</w:t>
            </w:r>
            <w:r w:rsidR="00880F6E"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m. m.</w:t>
            </w:r>
          </w:p>
        </w:tc>
        <w:tc>
          <w:tcPr>
            <w:tcW w:w="1413" w:type="dxa"/>
            <w:gridSpan w:val="2"/>
          </w:tcPr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Psichologė</w:t>
            </w:r>
            <w:r w:rsidR="00D92036"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spec. pedagogė</w:t>
            </w: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</w:p>
          <w:p w:rsidR="00880F6E" w:rsidRPr="008C7278" w:rsidRDefault="00123238" w:rsidP="00517C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Centro veiklos kokybės įsivertinimo darbo grupės nariai</w:t>
            </w:r>
          </w:p>
        </w:tc>
        <w:tc>
          <w:tcPr>
            <w:tcW w:w="3008" w:type="dxa"/>
            <w:gridSpan w:val="2"/>
          </w:tcPr>
          <w:p w:rsidR="00880F6E" w:rsidRPr="008C7278" w:rsidRDefault="00880F6E" w:rsidP="00DB2D1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90% mokinių SJMC jaučiasi saugūs, ramiai atlieka užduotis, siekia užsibrėžtų tikslų. Mokymosi aplinka skatina kūrybiškai mąstyti. </w:t>
            </w:r>
          </w:p>
        </w:tc>
      </w:tr>
      <w:tr w:rsidR="00880F6E" w:rsidRPr="008C7278" w:rsidTr="00395FF3">
        <w:tc>
          <w:tcPr>
            <w:tcW w:w="568" w:type="dxa"/>
          </w:tcPr>
          <w:p w:rsidR="00880F6E" w:rsidRPr="008C7278" w:rsidRDefault="00880F6E" w:rsidP="0077772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3776" w:type="dxa"/>
          </w:tcPr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Vykdyti stebėseną ir išsiaiškinti, ar laiku mokiniams suteikiama mokymosi pagalba.</w:t>
            </w:r>
          </w:p>
        </w:tc>
        <w:tc>
          <w:tcPr>
            <w:tcW w:w="1442" w:type="dxa"/>
            <w:gridSpan w:val="2"/>
          </w:tcPr>
          <w:p w:rsidR="00880F6E" w:rsidRPr="008C7278" w:rsidRDefault="00B212ED" w:rsidP="00AF3E6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2022-2023</w:t>
            </w:r>
            <w:r w:rsidR="00880F6E"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880F6E" w:rsidRPr="008C7278" w:rsidRDefault="00880F6E" w:rsidP="00AF3E6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m. m.</w:t>
            </w:r>
          </w:p>
        </w:tc>
        <w:tc>
          <w:tcPr>
            <w:tcW w:w="1413" w:type="dxa"/>
            <w:gridSpan w:val="2"/>
          </w:tcPr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Direkt</w:t>
            </w:r>
            <w:r w:rsidR="007E23BD"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orius, direktoriaus pavaduotoja</w:t>
            </w: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ugdymui</w:t>
            </w:r>
          </w:p>
        </w:tc>
        <w:tc>
          <w:tcPr>
            <w:tcW w:w="3008" w:type="dxa"/>
            <w:gridSpan w:val="2"/>
          </w:tcPr>
          <w:p w:rsidR="00880F6E" w:rsidRPr="008C7278" w:rsidRDefault="00880F6E" w:rsidP="00AC63F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Mokymosi pagalba suteikta 80</w:t>
            </w: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% </w:t>
            </w: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mokinių.</w:t>
            </w:r>
          </w:p>
        </w:tc>
      </w:tr>
      <w:tr w:rsidR="00880F6E" w:rsidRPr="008C7278" w:rsidTr="00395FF3">
        <w:tc>
          <w:tcPr>
            <w:tcW w:w="568" w:type="dxa"/>
          </w:tcPr>
          <w:p w:rsidR="00880F6E" w:rsidRPr="008C7278" w:rsidRDefault="00880F6E" w:rsidP="0077772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3776" w:type="dxa"/>
          </w:tcPr>
          <w:p w:rsidR="00880F6E" w:rsidRPr="008C7278" w:rsidRDefault="004317FD" w:rsidP="00517C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Aiškintis mokinių vėlavimo į pamokas, jų nelankymo priežastis ir kitas netinkamo elgesio problemas.</w:t>
            </w:r>
          </w:p>
        </w:tc>
        <w:tc>
          <w:tcPr>
            <w:tcW w:w="1442" w:type="dxa"/>
            <w:gridSpan w:val="2"/>
          </w:tcPr>
          <w:p w:rsidR="00880F6E" w:rsidRPr="008C7278" w:rsidRDefault="00B212ED" w:rsidP="001C75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2022-2023</w:t>
            </w:r>
            <w:r w:rsidR="00880F6E"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880F6E" w:rsidRPr="008C7278" w:rsidRDefault="00880F6E" w:rsidP="001C75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m. m.</w:t>
            </w:r>
          </w:p>
        </w:tc>
        <w:tc>
          <w:tcPr>
            <w:tcW w:w="1413" w:type="dxa"/>
            <w:gridSpan w:val="2"/>
          </w:tcPr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Mokinių tėvai, klasių vadovai</w:t>
            </w:r>
          </w:p>
        </w:tc>
        <w:tc>
          <w:tcPr>
            <w:tcW w:w="3008" w:type="dxa"/>
            <w:gridSpan w:val="2"/>
          </w:tcPr>
          <w:p w:rsidR="00880F6E" w:rsidRPr="008C7278" w:rsidRDefault="00880F6E" w:rsidP="004C06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Vyksta bendradarbiavimas: mokinys-klasės vadovas- tėvai</w:t>
            </w:r>
            <w:r w:rsidR="004C0629"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-PN administracija.</w:t>
            </w: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Gerėja lankomumas.</w:t>
            </w:r>
          </w:p>
        </w:tc>
      </w:tr>
      <w:tr w:rsidR="00880F6E" w:rsidRPr="008C7278" w:rsidTr="00395FF3">
        <w:tc>
          <w:tcPr>
            <w:tcW w:w="10207" w:type="dxa"/>
            <w:gridSpan w:val="8"/>
          </w:tcPr>
          <w:p w:rsidR="00880F6E" w:rsidRPr="008C7278" w:rsidRDefault="00880F6E" w:rsidP="00DB2D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Administracijos:</w:t>
            </w:r>
          </w:p>
        </w:tc>
      </w:tr>
      <w:tr w:rsidR="00880F6E" w:rsidRPr="008C7278" w:rsidTr="00395FF3">
        <w:tc>
          <w:tcPr>
            <w:tcW w:w="568" w:type="dxa"/>
          </w:tcPr>
          <w:p w:rsidR="00880F6E" w:rsidRPr="008C7278" w:rsidRDefault="00880F6E" w:rsidP="0077772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21.</w:t>
            </w:r>
          </w:p>
        </w:tc>
        <w:tc>
          <w:tcPr>
            <w:tcW w:w="3776" w:type="dxa"/>
          </w:tcPr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Pristatyti</w:t>
            </w:r>
            <w:r w:rsidR="00A872E2"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 mokytojų tarybos posėdyje „2022</w:t>
            </w: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 m. </w:t>
            </w:r>
            <w:r w:rsidR="00D92036" w:rsidRPr="008C7278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BE, </w:t>
            </w:r>
            <w:r w:rsidR="00946F2A" w:rsidRPr="008C7278">
              <w:rPr>
                <w:rFonts w:ascii="Times New Roman" w:hAnsi="Times New Roman" w:cs="Times New Roman"/>
                <w:sz w:val="22"/>
                <w:szCs w:val="22"/>
              </w:rPr>
              <w:t>VBE</w:t>
            </w: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 rezultatų analizę“.</w:t>
            </w:r>
          </w:p>
        </w:tc>
        <w:tc>
          <w:tcPr>
            <w:tcW w:w="1442" w:type="dxa"/>
            <w:gridSpan w:val="2"/>
          </w:tcPr>
          <w:p w:rsidR="00880F6E" w:rsidRPr="00395FF3" w:rsidRDefault="00A872E2" w:rsidP="00517C2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95FF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880F6E" w:rsidRPr="00395FF3">
              <w:rPr>
                <w:rFonts w:ascii="Times New Roman" w:hAnsi="Times New Roman" w:cs="Times New Roman"/>
                <w:sz w:val="20"/>
                <w:szCs w:val="20"/>
              </w:rPr>
              <w:t xml:space="preserve"> m. rugpjūčio mėn.</w:t>
            </w:r>
          </w:p>
        </w:tc>
        <w:tc>
          <w:tcPr>
            <w:tcW w:w="1399" w:type="dxa"/>
          </w:tcPr>
          <w:p w:rsidR="00880F6E" w:rsidRPr="00395FF3" w:rsidRDefault="00880F6E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95FF3">
              <w:rPr>
                <w:rFonts w:ascii="Times New Roman" w:hAnsi="Times New Roman" w:cs="Times New Roman"/>
                <w:sz w:val="22"/>
                <w:szCs w:val="22"/>
              </w:rPr>
              <w:t xml:space="preserve">Direktoriaus </w:t>
            </w:r>
            <w:r w:rsidR="007E23BD" w:rsidRPr="00395FF3">
              <w:rPr>
                <w:rFonts w:ascii="Times New Roman" w:hAnsi="Times New Roman" w:cs="Times New Roman"/>
                <w:sz w:val="22"/>
                <w:szCs w:val="22"/>
              </w:rPr>
              <w:t>pavaduotoja</w:t>
            </w:r>
            <w:r w:rsidRPr="00395FF3">
              <w:rPr>
                <w:rFonts w:ascii="Times New Roman" w:hAnsi="Times New Roman" w:cs="Times New Roman"/>
                <w:sz w:val="22"/>
                <w:szCs w:val="22"/>
              </w:rPr>
              <w:t xml:space="preserve"> ugdymui</w:t>
            </w:r>
          </w:p>
        </w:tc>
        <w:tc>
          <w:tcPr>
            <w:tcW w:w="3022" w:type="dxa"/>
            <w:gridSpan w:val="3"/>
          </w:tcPr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Supažindinti mokytojai.</w:t>
            </w:r>
          </w:p>
        </w:tc>
      </w:tr>
      <w:tr w:rsidR="00880F6E" w:rsidRPr="008C7278" w:rsidTr="00395FF3">
        <w:tc>
          <w:tcPr>
            <w:tcW w:w="568" w:type="dxa"/>
          </w:tcPr>
          <w:p w:rsidR="00880F6E" w:rsidRPr="008C7278" w:rsidRDefault="00880F6E" w:rsidP="0077772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3776" w:type="dxa"/>
          </w:tcPr>
          <w:p w:rsidR="00880F6E" w:rsidRPr="008C7278" w:rsidRDefault="00880F6E" w:rsidP="002A0CD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Analizuoti I-</w:t>
            </w:r>
            <w:proofErr w:type="spellStart"/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ojo</w:t>
            </w:r>
            <w:proofErr w:type="spellEnd"/>
            <w:r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 ir II-</w:t>
            </w:r>
            <w:proofErr w:type="spellStart"/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ojo</w:t>
            </w:r>
            <w:proofErr w:type="spellEnd"/>
            <w:r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 pusmečių mokinių ugdymo ir lankomumo rezultatus Mokytojų tarybos posėdžiuose.</w:t>
            </w:r>
          </w:p>
        </w:tc>
        <w:tc>
          <w:tcPr>
            <w:tcW w:w="1442" w:type="dxa"/>
            <w:gridSpan w:val="2"/>
          </w:tcPr>
          <w:p w:rsidR="00880F6E" w:rsidRPr="008C7278" w:rsidRDefault="00A872E2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2022-2023</w:t>
            </w:r>
            <w:r w:rsidR="00880F6E"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m. m.</w:t>
            </w:r>
          </w:p>
        </w:tc>
        <w:tc>
          <w:tcPr>
            <w:tcW w:w="1399" w:type="dxa"/>
          </w:tcPr>
          <w:p w:rsidR="00880F6E" w:rsidRPr="008C7278" w:rsidRDefault="007E23BD" w:rsidP="00AF3E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Direktoriaus pavaduotoja </w:t>
            </w:r>
            <w:r w:rsidR="00880F6E" w:rsidRPr="008C7278">
              <w:rPr>
                <w:rFonts w:ascii="Times New Roman" w:hAnsi="Times New Roman" w:cs="Times New Roman"/>
                <w:sz w:val="22"/>
                <w:szCs w:val="22"/>
              </w:rPr>
              <w:t>ugdymui</w:t>
            </w:r>
          </w:p>
        </w:tc>
        <w:tc>
          <w:tcPr>
            <w:tcW w:w="3022" w:type="dxa"/>
            <w:gridSpan w:val="3"/>
          </w:tcPr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Priimti sprendimai dėl mokinių pasiekimų gerinimo.</w:t>
            </w:r>
          </w:p>
        </w:tc>
      </w:tr>
      <w:tr w:rsidR="00880F6E" w:rsidRPr="008C7278" w:rsidTr="00395FF3">
        <w:tc>
          <w:tcPr>
            <w:tcW w:w="568" w:type="dxa"/>
          </w:tcPr>
          <w:p w:rsidR="00880F6E" w:rsidRPr="008C7278" w:rsidRDefault="00880F6E" w:rsidP="0077772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3776" w:type="dxa"/>
          </w:tcPr>
          <w:p w:rsidR="00880F6E" w:rsidRPr="008C7278" w:rsidRDefault="00880F6E" w:rsidP="00AB38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Aptarti mokinių individualios pažangos ir pasiekimų stebėjimo procesą Mokytojų tarybos posėdyje. </w:t>
            </w:r>
          </w:p>
        </w:tc>
        <w:tc>
          <w:tcPr>
            <w:tcW w:w="1442" w:type="dxa"/>
            <w:gridSpan w:val="2"/>
          </w:tcPr>
          <w:p w:rsidR="00880F6E" w:rsidRPr="008C7278" w:rsidRDefault="00861804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A872E2" w:rsidRPr="008C727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80F6E"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 m. </w:t>
            </w:r>
          </w:p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birželio mėn.</w:t>
            </w:r>
          </w:p>
        </w:tc>
        <w:tc>
          <w:tcPr>
            <w:tcW w:w="1399" w:type="dxa"/>
          </w:tcPr>
          <w:p w:rsidR="00880F6E" w:rsidRPr="008C7278" w:rsidRDefault="007E23BD" w:rsidP="00AF3E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Direktoriaus pavaduotoja </w:t>
            </w:r>
            <w:r w:rsidR="00880F6E" w:rsidRPr="008C7278">
              <w:rPr>
                <w:rFonts w:ascii="Times New Roman" w:hAnsi="Times New Roman" w:cs="Times New Roman"/>
                <w:sz w:val="22"/>
                <w:szCs w:val="22"/>
              </w:rPr>
              <w:t>ugdymui, klasių vadovai</w:t>
            </w:r>
          </w:p>
        </w:tc>
        <w:tc>
          <w:tcPr>
            <w:tcW w:w="3022" w:type="dxa"/>
            <w:gridSpan w:val="3"/>
          </w:tcPr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Priimti sprendimai dėl individualios mokinių pažangos stebėjimo tobulinimo.</w:t>
            </w:r>
          </w:p>
        </w:tc>
      </w:tr>
      <w:tr w:rsidR="00880F6E" w:rsidRPr="008C7278" w:rsidTr="00395FF3">
        <w:tc>
          <w:tcPr>
            <w:tcW w:w="568" w:type="dxa"/>
          </w:tcPr>
          <w:p w:rsidR="00880F6E" w:rsidRPr="008C7278" w:rsidRDefault="00880F6E" w:rsidP="0077772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3776" w:type="dxa"/>
          </w:tcPr>
          <w:p w:rsidR="00880F6E" w:rsidRPr="008C7278" w:rsidRDefault="00880F6E" w:rsidP="00A66CF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Stebėti ar įsivertinimas pamokoje siejamas su pamokos uždaviniu,</w:t>
            </w:r>
            <w:r w:rsidR="0040160A"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 ar pasie</w:t>
            </w:r>
            <w:r w:rsidR="00A66CFE" w:rsidRPr="008C7278">
              <w:rPr>
                <w:rFonts w:ascii="Times New Roman" w:hAnsi="Times New Roman" w:cs="Times New Roman"/>
                <w:sz w:val="22"/>
                <w:szCs w:val="22"/>
              </w:rPr>
              <w:t>kiamas pamokos s</w:t>
            </w:r>
            <w:r w:rsidR="005C5DE4"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tebėjimo tikslas </w:t>
            </w:r>
          </w:p>
        </w:tc>
        <w:tc>
          <w:tcPr>
            <w:tcW w:w="1442" w:type="dxa"/>
            <w:gridSpan w:val="2"/>
          </w:tcPr>
          <w:p w:rsidR="00880F6E" w:rsidRPr="008C7278" w:rsidRDefault="00A872E2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2022-2023</w:t>
            </w:r>
            <w:r w:rsidR="00880F6E"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m. m.</w:t>
            </w:r>
          </w:p>
        </w:tc>
        <w:tc>
          <w:tcPr>
            <w:tcW w:w="1399" w:type="dxa"/>
          </w:tcPr>
          <w:p w:rsidR="00880F6E" w:rsidRPr="008C7278" w:rsidRDefault="00880F6E" w:rsidP="00AF3E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Direktoriaus </w:t>
            </w:r>
            <w:r w:rsidR="007E23BD" w:rsidRPr="008C7278">
              <w:rPr>
                <w:rFonts w:ascii="Times New Roman" w:hAnsi="Times New Roman" w:cs="Times New Roman"/>
                <w:sz w:val="22"/>
                <w:szCs w:val="22"/>
              </w:rPr>
              <w:t>pavaduotoja</w:t>
            </w: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 ugdymui</w:t>
            </w:r>
          </w:p>
        </w:tc>
        <w:tc>
          <w:tcPr>
            <w:tcW w:w="3022" w:type="dxa"/>
            <w:gridSpan w:val="3"/>
          </w:tcPr>
          <w:p w:rsidR="00880F6E" w:rsidRPr="008C7278" w:rsidRDefault="00AD34CB" w:rsidP="00517C2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Pamokoje dirba visi mokiniai.</w:t>
            </w:r>
          </w:p>
        </w:tc>
      </w:tr>
      <w:tr w:rsidR="00880F6E" w:rsidRPr="008C7278" w:rsidTr="00395FF3">
        <w:tc>
          <w:tcPr>
            <w:tcW w:w="568" w:type="dxa"/>
          </w:tcPr>
          <w:p w:rsidR="00880F6E" w:rsidRPr="008C7278" w:rsidRDefault="00880F6E" w:rsidP="0077772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3776" w:type="dxa"/>
          </w:tcPr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Organizuoti klasių vadovų susirinkimus-pokalbius: klasės charakteristika, </w:t>
            </w:r>
            <w:r w:rsidR="00C414A8"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klasės paveikslas, </w:t>
            </w: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pažangumas, lankomumas, kokios pagalbos reikia mokiniams, ypatingai iš šeimų, kuriose nepalanki socialinė, ekonominė ir kultūrinė aplinka, taip pat antramečiaujantiems ir kt. problemos.</w:t>
            </w:r>
          </w:p>
        </w:tc>
        <w:tc>
          <w:tcPr>
            <w:tcW w:w="1442" w:type="dxa"/>
            <w:gridSpan w:val="2"/>
          </w:tcPr>
          <w:p w:rsidR="00880F6E" w:rsidRPr="008C7278" w:rsidRDefault="00A872E2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2022-2023</w:t>
            </w:r>
            <w:r w:rsidR="00880F6E"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m. m. </w:t>
            </w:r>
          </w:p>
        </w:tc>
        <w:tc>
          <w:tcPr>
            <w:tcW w:w="1399" w:type="dxa"/>
          </w:tcPr>
          <w:p w:rsidR="00880F6E" w:rsidRPr="008C7278" w:rsidRDefault="00880F6E" w:rsidP="00AF3E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Direktorius</w:t>
            </w:r>
          </w:p>
        </w:tc>
        <w:tc>
          <w:tcPr>
            <w:tcW w:w="3022" w:type="dxa"/>
            <w:gridSpan w:val="3"/>
          </w:tcPr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Susirinkimų-pokalbių metu tobulinama pagalba mokiniui, numatomi mokinių pažangos gerinimo būdai.   </w:t>
            </w:r>
          </w:p>
        </w:tc>
      </w:tr>
      <w:tr w:rsidR="00880F6E" w:rsidRPr="008C7278" w:rsidTr="00395FF3">
        <w:tc>
          <w:tcPr>
            <w:tcW w:w="568" w:type="dxa"/>
          </w:tcPr>
          <w:p w:rsidR="00880F6E" w:rsidRPr="008C7278" w:rsidRDefault="00880F6E" w:rsidP="0077772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3776" w:type="dxa"/>
          </w:tcPr>
          <w:p w:rsidR="00880F6E" w:rsidRPr="008C7278" w:rsidRDefault="00880F6E" w:rsidP="007351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Vykdyti mokinių pasiekimų sklaidą ir skatinimą už mokymosi pasiekimus bei lankomumo rezultatus (raštiškos padėkos</w:t>
            </w:r>
            <w:r w:rsidR="00735179"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 ir kt.</w:t>
            </w: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1442" w:type="dxa"/>
            <w:gridSpan w:val="2"/>
          </w:tcPr>
          <w:p w:rsidR="00880F6E" w:rsidRPr="008C7278" w:rsidRDefault="00A872E2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2022-2023</w:t>
            </w:r>
            <w:r w:rsidR="00880F6E"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m. m.</w:t>
            </w:r>
          </w:p>
        </w:tc>
        <w:tc>
          <w:tcPr>
            <w:tcW w:w="1399" w:type="dxa"/>
          </w:tcPr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Direktorius, klasių vadovai, mokytojai</w:t>
            </w:r>
          </w:p>
        </w:tc>
        <w:tc>
          <w:tcPr>
            <w:tcW w:w="3022" w:type="dxa"/>
            <w:gridSpan w:val="3"/>
          </w:tcPr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Skatinama mokinių pažanga.</w:t>
            </w:r>
          </w:p>
        </w:tc>
      </w:tr>
      <w:tr w:rsidR="00880F6E" w:rsidRPr="008C7278" w:rsidTr="00395FF3">
        <w:tc>
          <w:tcPr>
            <w:tcW w:w="568" w:type="dxa"/>
          </w:tcPr>
          <w:p w:rsidR="00880F6E" w:rsidRPr="008C7278" w:rsidRDefault="00880F6E" w:rsidP="0077772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3776" w:type="dxa"/>
            <w:tcBorders>
              <w:right w:val="single" w:sz="2" w:space="0" w:color="auto"/>
            </w:tcBorders>
          </w:tcPr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Sudaryti galimybes mokytojams tobulinti profesines žinias, ypatingai dalykines kompetencijas ir gebėjimus</w:t>
            </w:r>
          </w:p>
        </w:tc>
        <w:tc>
          <w:tcPr>
            <w:tcW w:w="1442" w:type="dxa"/>
            <w:gridSpan w:val="2"/>
            <w:tcBorders>
              <w:left w:val="single" w:sz="2" w:space="0" w:color="auto"/>
            </w:tcBorders>
          </w:tcPr>
          <w:p w:rsidR="00880F6E" w:rsidRPr="008C7278" w:rsidRDefault="00A872E2" w:rsidP="001C7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2022-2023</w:t>
            </w:r>
          </w:p>
          <w:p w:rsidR="00880F6E" w:rsidRPr="008C7278" w:rsidRDefault="00880F6E" w:rsidP="001C7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m. m.</w:t>
            </w:r>
          </w:p>
        </w:tc>
        <w:tc>
          <w:tcPr>
            <w:tcW w:w="1399" w:type="dxa"/>
          </w:tcPr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Direktorius</w:t>
            </w:r>
          </w:p>
        </w:tc>
        <w:tc>
          <w:tcPr>
            <w:tcW w:w="3022" w:type="dxa"/>
            <w:gridSpan w:val="3"/>
          </w:tcPr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Mokytojai dalyvauja kvalifikacijos renginiuose, seminaruose, vyksta gerosios patirties sklaida.</w:t>
            </w:r>
          </w:p>
        </w:tc>
      </w:tr>
      <w:tr w:rsidR="00880F6E" w:rsidRPr="008C7278" w:rsidTr="00395FF3">
        <w:tc>
          <w:tcPr>
            <w:tcW w:w="10207" w:type="dxa"/>
            <w:gridSpan w:val="8"/>
          </w:tcPr>
          <w:p w:rsidR="00880F6E" w:rsidRPr="008C7278" w:rsidRDefault="00880F6E" w:rsidP="004572FE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Mokytojų-konsultantų:</w:t>
            </w:r>
          </w:p>
        </w:tc>
      </w:tr>
      <w:tr w:rsidR="00880F6E" w:rsidRPr="008C7278" w:rsidTr="00395FF3">
        <w:tc>
          <w:tcPr>
            <w:tcW w:w="568" w:type="dxa"/>
            <w:tcBorders>
              <w:right w:val="single" w:sz="2" w:space="0" w:color="auto"/>
            </w:tcBorders>
          </w:tcPr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3776" w:type="dxa"/>
            <w:tcBorders>
              <w:left w:val="single" w:sz="2" w:space="0" w:color="auto"/>
              <w:right w:val="single" w:sz="2" w:space="0" w:color="auto"/>
            </w:tcBorders>
          </w:tcPr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Padėti sudaryti mokinio individualų mokymo(</w:t>
            </w:r>
            <w:proofErr w:type="spellStart"/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si</w:t>
            </w:r>
            <w:proofErr w:type="spellEnd"/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) planą.</w:t>
            </w:r>
          </w:p>
        </w:tc>
        <w:tc>
          <w:tcPr>
            <w:tcW w:w="1327" w:type="dxa"/>
            <w:tcBorders>
              <w:left w:val="single" w:sz="2" w:space="0" w:color="auto"/>
              <w:right w:val="single" w:sz="2" w:space="0" w:color="auto"/>
            </w:tcBorders>
          </w:tcPr>
          <w:p w:rsidR="00880F6E" w:rsidRPr="008C7278" w:rsidRDefault="00A872E2" w:rsidP="003C16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2022-2023</w:t>
            </w:r>
            <w:r w:rsidR="00880F6E"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80F6E" w:rsidRPr="008C7278" w:rsidRDefault="00880F6E" w:rsidP="003C16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m. m.</w:t>
            </w:r>
          </w:p>
        </w:tc>
        <w:tc>
          <w:tcPr>
            <w:tcW w:w="1542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4C0629" w:rsidRPr="008C7278" w:rsidRDefault="004C0629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Mokytojai –konsultantai</w:t>
            </w: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C0629" w:rsidRPr="008C7278" w:rsidRDefault="004C0629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Klasių vadovai</w:t>
            </w:r>
          </w:p>
        </w:tc>
        <w:tc>
          <w:tcPr>
            <w:tcW w:w="2994" w:type="dxa"/>
            <w:tcBorders>
              <w:left w:val="single" w:sz="2" w:space="0" w:color="auto"/>
            </w:tcBorders>
          </w:tcPr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Visi mokiniai parengė individualius mokymo(</w:t>
            </w:r>
            <w:proofErr w:type="spellStart"/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si</w:t>
            </w:r>
            <w:proofErr w:type="spellEnd"/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) planus.</w:t>
            </w:r>
          </w:p>
          <w:p w:rsidR="002A0CD6" w:rsidRPr="008C7278" w:rsidRDefault="002A0CD6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F6E" w:rsidRPr="008C7278" w:rsidTr="00395FF3">
        <w:tc>
          <w:tcPr>
            <w:tcW w:w="568" w:type="dxa"/>
            <w:tcBorders>
              <w:right w:val="single" w:sz="2" w:space="0" w:color="auto"/>
            </w:tcBorders>
          </w:tcPr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3776" w:type="dxa"/>
            <w:tcBorders>
              <w:left w:val="single" w:sz="2" w:space="0" w:color="auto"/>
              <w:right w:val="single" w:sz="2" w:space="0" w:color="auto"/>
            </w:tcBorders>
          </w:tcPr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Teikiamos konsultacijos mokiniams apie ugdymo(</w:t>
            </w:r>
            <w:proofErr w:type="spellStart"/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si</w:t>
            </w:r>
            <w:proofErr w:type="spellEnd"/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) turinį, mokymosi formas ir t.t.</w:t>
            </w:r>
          </w:p>
        </w:tc>
        <w:tc>
          <w:tcPr>
            <w:tcW w:w="1327" w:type="dxa"/>
            <w:tcBorders>
              <w:left w:val="single" w:sz="2" w:space="0" w:color="auto"/>
              <w:right w:val="single" w:sz="2" w:space="0" w:color="auto"/>
            </w:tcBorders>
          </w:tcPr>
          <w:p w:rsidR="00880F6E" w:rsidRPr="008C7278" w:rsidRDefault="00430EAE" w:rsidP="003C16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2022-2023</w:t>
            </w:r>
            <w:r w:rsidR="00880F6E"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80F6E" w:rsidRPr="008C7278" w:rsidRDefault="00880F6E" w:rsidP="003C16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m. m.</w:t>
            </w:r>
          </w:p>
        </w:tc>
        <w:tc>
          <w:tcPr>
            <w:tcW w:w="1542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4C0629" w:rsidRPr="008C7278" w:rsidRDefault="00880F6E" w:rsidP="003C16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Direktorius, </w:t>
            </w:r>
          </w:p>
          <w:p w:rsidR="00880F6E" w:rsidRPr="008C7278" w:rsidRDefault="004C0629" w:rsidP="008C727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</w:t>
            </w:r>
            <w:r w:rsidR="00E31CD2"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okytojai</w:t>
            </w:r>
            <w:r w:rsidR="008C7278"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="00E31CD2"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konsultantai</w:t>
            </w:r>
            <w:r w:rsid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E31CD2"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880F6E" w:rsidRPr="008C7278">
              <w:rPr>
                <w:rFonts w:ascii="Times New Roman" w:hAnsi="Times New Roman" w:cs="Times New Roman"/>
                <w:sz w:val="22"/>
                <w:szCs w:val="22"/>
              </w:rPr>
              <w:t>klasių vadovai, mokiniai</w:t>
            </w:r>
          </w:p>
        </w:tc>
        <w:tc>
          <w:tcPr>
            <w:tcW w:w="2994" w:type="dxa"/>
            <w:tcBorders>
              <w:left w:val="single" w:sz="2" w:space="0" w:color="auto"/>
            </w:tcBorders>
          </w:tcPr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Vykdoma: prašymų registracija, įsakymų projektų rengimas ir t.t.</w:t>
            </w:r>
          </w:p>
        </w:tc>
      </w:tr>
      <w:tr w:rsidR="00880F6E" w:rsidRPr="008C7278" w:rsidTr="00395FF3">
        <w:tc>
          <w:tcPr>
            <w:tcW w:w="568" w:type="dxa"/>
            <w:tcBorders>
              <w:right w:val="single" w:sz="2" w:space="0" w:color="auto"/>
            </w:tcBorders>
          </w:tcPr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3776" w:type="dxa"/>
            <w:tcBorders>
              <w:left w:val="single" w:sz="2" w:space="0" w:color="auto"/>
              <w:right w:val="single" w:sz="2" w:space="0" w:color="auto"/>
            </w:tcBorders>
          </w:tcPr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Pokalbiai su mokiniais: dėl išsibraukimo iš mokinių sąrašų, pamokų nelankymo priežasčių aiškinimas ir t.t.</w:t>
            </w:r>
          </w:p>
        </w:tc>
        <w:tc>
          <w:tcPr>
            <w:tcW w:w="1327" w:type="dxa"/>
            <w:tcBorders>
              <w:left w:val="single" w:sz="2" w:space="0" w:color="auto"/>
              <w:right w:val="single" w:sz="2" w:space="0" w:color="auto"/>
            </w:tcBorders>
          </w:tcPr>
          <w:p w:rsidR="00880F6E" w:rsidRPr="008C7278" w:rsidRDefault="00C13B01" w:rsidP="003C16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2022-2023</w:t>
            </w:r>
            <w:r w:rsidR="00880F6E"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80F6E" w:rsidRPr="008C7278" w:rsidRDefault="00880F6E" w:rsidP="003C16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m. m.</w:t>
            </w:r>
          </w:p>
        </w:tc>
        <w:tc>
          <w:tcPr>
            <w:tcW w:w="1542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880F6E" w:rsidRPr="008C7278" w:rsidRDefault="004C0629" w:rsidP="008C727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Mokytojai</w:t>
            </w:r>
            <w:r w:rsidR="008C7278"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konsultantai, </w:t>
            </w:r>
            <w:r w:rsidR="00880F6E" w:rsidRPr="008C7278">
              <w:rPr>
                <w:rFonts w:ascii="Times New Roman" w:hAnsi="Times New Roman" w:cs="Times New Roman"/>
                <w:sz w:val="22"/>
                <w:szCs w:val="22"/>
              </w:rPr>
              <w:t>Klasių vadovai, mokiniai</w:t>
            </w:r>
          </w:p>
        </w:tc>
        <w:tc>
          <w:tcPr>
            <w:tcW w:w="2994" w:type="dxa"/>
            <w:tcBorders>
              <w:left w:val="single" w:sz="2" w:space="0" w:color="auto"/>
            </w:tcBorders>
          </w:tcPr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Vyksta bendravimas ir bendradarbiavimas, mokinių poreikių tenkinimas.</w:t>
            </w:r>
          </w:p>
        </w:tc>
      </w:tr>
      <w:tr w:rsidR="00880F6E" w:rsidRPr="008C7278" w:rsidTr="00395FF3">
        <w:tc>
          <w:tcPr>
            <w:tcW w:w="568" w:type="dxa"/>
            <w:tcBorders>
              <w:right w:val="single" w:sz="2" w:space="0" w:color="auto"/>
            </w:tcBorders>
          </w:tcPr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3776" w:type="dxa"/>
            <w:tcBorders>
              <w:left w:val="single" w:sz="2" w:space="0" w:color="auto"/>
              <w:right w:val="single" w:sz="2" w:space="0" w:color="auto"/>
            </w:tcBorders>
          </w:tcPr>
          <w:p w:rsidR="00880F6E" w:rsidRPr="008C7278" w:rsidRDefault="00C13B01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Teikti siūlymus rengiant 2022-2023</w:t>
            </w:r>
            <w:r w:rsidR="00880F6E"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 m. m. SJMC Ugdymo planą</w:t>
            </w:r>
          </w:p>
        </w:tc>
        <w:tc>
          <w:tcPr>
            <w:tcW w:w="1327" w:type="dxa"/>
            <w:tcBorders>
              <w:left w:val="single" w:sz="2" w:space="0" w:color="auto"/>
              <w:right w:val="single" w:sz="2" w:space="0" w:color="auto"/>
            </w:tcBorders>
          </w:tcPr>
          <w:p w:rsidR="00880F6E" w:rsidRPr="008C7278" w:rsidRDefault="00C13B01" w:rsidP="003C16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2022-2023</w:t>
            </w:r>
            <w:r w:rsidR="00880F6E"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80F6E" w:rsidRPr="008C7278" w:rsidRDefault="00880F6E" w:rsidP="003C16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m. m.</w:t>
            </w:r>
          </w:p>
        </w:tc>
        <w:tc>
          <w:tcPr>
            <w:tcW w:w="1542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880F6E" w:rsidRPr="008C7278" w:rsidRDefault="00880F6E" w:rsidP="003C16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Darbo grupės nariai</w:t>
            </w:r>
          </w:p>
        </w:tc>
        <w:tc>
          <w:tcPr>
            <w:tcW w:w="2994" w:type="dxa"/>
            <w:tcBorders>
              <w:left w:val="single" w:sz="2" w:space="0" w:color="auto"/>
            </w:tcBorders>
          </w:tcPr>
          <w:p w:rsidR="00880F6E" w:rsidRPr="008C7278" w:rsidRDefault="00880F6E" w:rsidP="008C727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Parengtos </w:t>
            </w:r>
            <w:r w:rsidR="00C13B01" w:rsidRPr="008C7278">
              <w:rPr>
                <w:rFonts w:ascii="Times New Roman" w:hAnsi="Times New Roman" w:cs="Times New Roman"/>
                <w:sz w:val="22"/>
                <w:szCs w:val="22"/>
              </w:rPr>
              <w:t>2022-2023</w:t>
            </w: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 m. m. mokinio individualaus mokymo(</w:t>
            </w:r>
            <w:proofErr w:type="spellStart"/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si</w:t>
            </w:r>
            <w:proofErr w:type="spellEnd"/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) planų lentelės.</w:t>
            </w:r>
          </w:p>
        </w:tc>
      </w:tr>
      <w:tr w:rsidR="00880F6E" w:rsidRPr="008C7278" w:rsidTr="00395FF3">
        <w:tc>
          <w:tcPr>
            <w:tcW w:w="10207" w:type="dxa"/>
            <w:gridSpan w:val="8"/>
          </w:tcPr>
          <w:p w:rsidR="00880F6E" w:rsidRPr="008C7278" w:rsidRDefault="00880F6E" w:rsidP="004E1D82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Tėvų (globėjų, rūpintojų):</w:t>
            </w:r>
          </w:p>
        </w:tc>
      </w:tr>
      <w:tr w:rsidR="00880F6E" w:rsidRPr="008C7278" w:rsidTr="00395FF3">
        <w:tc>
          <w:tcPr>
            <w:tcW w:w="568" w:type="dxa"/>
            <w:tcBorders>
              <w:right w:val="single" w:sz="2" w:space="0" w:color="auto"/>
            </w:tcBorders>
          </w:tcPr>
          <w:p w:rsidR="00880F6E" w:rsidRPr="008C7278" w:rsidRDefault="00880F6E" w:rsidP="0077772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3776" w:type="dxa"/>
            <w:tcBorders>
              <w:left w:val="single" w:sz="2" w:space="0" w:color="auto"/>
              <w:right w:val="single" w:sz="2" w:space="0" w:color="auto"/>
            </w:tcBorders>
          </w:tcPr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Užtikrinti, kad mokiniai be pateisinamos priežasties nepraleistų pamokų.</w:t>
            </w:r>
          </w:p>
        </w:tc>
        <w:tc>
          <w:tcPr>
            <w:tcW w:w="1327" w:type="dxa"/>
            <w:tcBorders>
              <w:left w:val="single" w:sz="2" w:space="0" w:color="auto"/>
              <w:right w:val="single" w:sz="2" w:space="0" w:color="auto"/>
            </w:tcBorders>
          </w:tcPr>
          <w:p w:rsidR="00880F6E" w:rsidRPr="008C7278" w:rsidRDefault="00C13B01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2022-2023</w:t>
            </w:r>
            <w:r w:rsidR="00880F6E" w:rsidRPr="008C7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m. m.</w:t>
            </w:r>
          </w:p>
        </w:tc>
        <w:tc>
          <w:tcPr>
            <w:tcW w:w="1542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880F6E" w:rsidRPr="008C7278" w:rsidRDefault="00880F6E" w:rsidP="00A22C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Tėvai (globėjai, rūpintojai)</w:t>
            </w:r>
          </w:p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4" w:type="dxa"/>
            <w:tcBorders>
              <w:left w:val="single" w:sz="2" w:space="0" w:color="auto"/>
            </w:tcBorders>
          </w:tcPr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Pagerėja dalies mokinių pamokų lankomumas.</w:t>
            </w:r>
          </w:p>
        </w:tc>
      </w:tr>
      <w:tr w:rsidR="00880F6E" w:rsidRPr="008C7278" w:rsidTr="00395FF3">
        <w:tc>
          <w:tcPr>
            <w:tcW w:w="568" w:type="dxa"/>
          </w:tcPr>
          <w:p w:rsidR="00880F6E" w:rsidRPr="008C7278" w:rsidRDefault="00880F6E" w:rsidP="0077772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3776" w:type="dxa"/>
          </w:tcPr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Dalyvauti sudarant mokinio asmeninės pažangos planą ir jį įgyvendinti.</w:t>
            </w:r>
          </w:p>
        </w:tc>
        <w:tc>
          <w:tcPr>
            <w:tcW w:w="1327" w:type="dxa"/>
          </w:tcPr>
          <w:p w:rsidR="00880F6E" w:rsidRPr="008C7278" w:rsidRDefault="00C13B01">
            <w:pPr>
              <w:rPr>
                <w:sz w:val="22"/>
                <w:szCs w:val="22"/>
              </w:rPr>
            </w:pPr>
            <w:r w:rsidRPr="008C7278">
              <w:rPr>
                <w:sz w:val="22"/>
                <w:szCs w:val="22"/>
              </w:rPr>
              <w:t>2022-2023</w:t>
            </w:r>
            <w:r w:rsidR="00880F6E" w:rsidRPr="008C7278">
              <w:rPr>
                <w:sz w:val="22"/>
                <w:szCs w:val="22"/>
              </w:rPr>
              <w:t xml:space="preserve"> </w:t>
            </w:r>
          </w:p>
          <w:p w:rsidR="00880F6E" w:rsidRPr="008C7278" w:rsidRDefault="00880F6E">
            <w:pPr>
              <w:rPr>
                <w:sz w:val="22"/>
                <w:szCs w:val="22"/>
              </w:rPr>
            </w:pPr>
            <w:r w:rsidRPr="008C7278">
              <w:rPr>
                <w:sz w:val="22"/>
                <w:szCs w:val="22"/>
              </w:rPr>
              <w:t>m. m.</w:t>
            </w:r>
          </w:p>
        </w:tc>
        <w:tc>
          <w:tcPr>
            <w:tcW w:w="1542" w:type="dxa"/>
            <w:gridSpan w:val="4"/>
          </w:tcPr>
          <w:p w:rsidR="00880F6E" w:rsidRPr="008C7278" w:rsidRDefault="00880F6E" w:rsidP="00A22C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Tėvai (globėjai, rūpintojai)</w:t>
            </w:r>
          </w:p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4" w:type="dxa"/>
          </w:tcPr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Dalis tėvų suteikia pagalbą mokiniui siekiant numatytų tikslų.</w:t>
            </w:r>
          </w:p>
        </w:tc>
      </w:tr>
      <w:tr w:rsidR="00880F6E" w:rsidRPr="008C7278" w:rsidTr="00395FF3">
        <w:tc>
          <w:tcPr>
            <w:tcW w:w="568" w:type="dxa"/>
          </w:tcPr>
          <w:p w:rsidR="00880F6E" w:rsidRPr="008C7278" w:rsidRDefault="00880F6E" w:rsidP="0077772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34.</w:t>
            </w:r>
          </w:p>
        </w:tc>
        <w:tc>
          <w:tcPr>
            <w:tcW w:w="3776" w:type="dxa"/>
          </w:tcPr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Domėtis vaiko pasiekimais ir bendradarbiauti su klasės vadovu, dalykų mokytojais, administracija.</w:t>
            </w:r>
          </w:p>
        </w:tc>
        <w:tc>
          <w:tcPr>
            <w:tcW w:w="1327" w:type="dxa"/>
          </w:tcPr>
          <w:p w:rsidR="00880F6E" w:rsidRPr="008C7278" w:rsidRDefault="00C13B01">
            <w:pPr>
              <w:rPr>
                <w:sz w:val="22"/>
                <w:szCs w:val="22"/>
              </w:rPr>
            </w:pPr>
            <w:r w:rsidRPr="008C7278">
              <w:rPr>
                <w:sz w:val="22"/>
                <w:szCs w:val="22"/>
              </w:rPr>
              <w:t>2022-2023</w:t>
            </w:r>
            <w:r w:rsidR="00880F6E" w:rsidRPr="008C7278">
              <w:rPr>
                <w:sz w:val="22"/>
                <w:szCs w:val="22"/>
              </w:rPr>
              <w:t xml:space="preserve"> </w:t>
            </w:r>
          </w:p>
          <w:p w:rsidR="00880F6E" w:rsidRPr="008C7278" w:rsidRDefault="00880F6E">
            <w:pPr>
              <w:rPr>
                <w:sz w:val="22"/>
                <w:szCs w:val="22"/>
              </w:rPr>
            </w:pPr>
            <w:r w:rsidRPr="008C7278">
              <w:rPr>
                <w:sz w:val="22"/>
                <w:szCs w:val="22"/>
              </w:rPr>
              <w:t>m. m.</w:t>
            </w:r>
          </w:p>
        </w:tc>
        <w:tc>
          <w:tcPr>
            <w:tcW w:w="1542" w:type="dxa"/>
            <w:gridSpan w:val="4"/>
          </w:tcPr>
          <w:p w:rsidR="00880F6E" w:rsidRPr="008C7278" w:rsidRDefault="00880F6E" w:rsidP="008C727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Tėvai (globėjai, rūpintojai)</w:t>
            </w:r>
          </w:p>
        </w:tc>
        <w:tc>
          <w:tcPr>
            <w:tcW w:w="2994" w:type="dxa"/>
          </w:tcPr>
          <w:p w:rsidR="00880F6E" w:rsidRPr="008C7278" w:rsidRDefault="00880F6E" w:rsidP="00517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sz w:val="22"/>
                <w:szCs w:val="22"/>
              </w:rPr>
              <w:t>Dalis tėvų aktyviai dalyvauja ugdymo procese.</w:t>
            </w:r>
          </w:p>
        </w:tc>
      </w:tr>
      <w:tr w:rsidR="0048478E" w:rsidRPr="008C7278" w:rsidTr="00395FF3">
        <w:trPr>
          <w:trHeight w:val="1371"/>
        </w:trPr>
        <w:tc>
          <w:tcPr>
            <w:tcW w:w="568" w:type="dxa"/>
          </w:tcPr>
          <w:p w:rsidR="0048478E" w:rsidRPr="008C7278" w:rsidRDefault="0048478E" w:rsidP="0077772C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C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35. </w:t>
            </w:r>
          </w:p>
        </w:tc>
        <w:tc>
          <w:tcPr>
            <w:tcW w:w="3776" w:type="dxa"/>
          </w:tcPr>
          <w:p w:rsidR="0048478E" w:rsidRPr="008C7278" w:rsidRDefault="0048478E" w:rsidP="00BB4EAB">
            <w:pPr>
              <w:pStyle w:val="prastasiniatinklio"/>
              <w:spacing w:before="0" w:beforeAutospacing="0" w:after="0" w:afterAutospacing="0"/>
              <w:rPr>
                <w:sz w:val="22"/>
                <w:szCs w:val="22"/>
              </w:rPr>
            </w:pPr>
            <w:r w:rsidRPr="008C7278">
              <w:rPr>
                <w:bCs/>
                <w:color w:val="000000"/>
                <w:sz w:val="22"/>
                <w:szCs w:val="22"/>
              </w:rPr>
              <w:t>Supažindinti mokinius bei tėvus su Centro tikslais ir uždaviniais, veiklos kryptimis ir mokinio</w:t>
            </w:r>
          </w:p>
          <w:p w:rsidR="0048478E" w:rsidRPr="008C7278" w:rsidRDefault="0048478E" w:rsidP="008C7278">
            <w:pPr>
              <w:pStyle w:val="prastasiniatinklio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8C7278">
              <w:rPr>
                <w:bCs/>
                <w:color w:val="000000"/>
                <w:sz w:val="22"/>
                <w:szCs w:val="22"/>
              </w:rPr>
              <w:t>elgesio, vidaus tvarkos taisyklėmis.</w:t>
            </w:r>
          </w:p>
        </w:tc>
        <w:tc>
          <w:tcPr>
            <w:tcW w:w="1327" w:type="dxa"/>
          </w:tcPr>
          <w:p w:rsidR="0048478E" w:rsidRPr="008C7278" w:rsidRDefault="00C13B01" w:rsidP="00B63E2D">
            <w:pPr>
              <w:rPr>
                <w:sz w:val="22"/>
                <w:szCs w:val="22"/>
              </w:rPr>
            </w:pPr>
            <w:r w:rsidRPr="008C7278">
              <w:rPr>
                <w:sz w:val="22"/>
                <w:szCs w:val="22"/>
              </w:rPr>
              <w:t>2022-2023</w:t>
            </w:r>
            <w:r w:rsidR="0048478E" w:rsidRPr="008C7278">
              <w:rPr>
                <w:sz w:val="22"/>
                <w:szCs w:val="22"/>
              </w:rPr>
              <w:t xml:space="preserve"> </w:t>
            </w:r>
          </w:p>
          <w:p w:rsidR="0048478E" w:rsidRPr="008C7278" w:rsidRDefault="0048478E" w:rsidP="00B63E2D">
            <w:pPr>
              <w:rPr>
                <w:sz w:val="22"/>
                <w:szCs w:val="22"/>
              </w:rPr>
            </w:pPr>
            <w:r w:rsidRPr="008C7278">
              <w:rPr>
                <w:sz w:val="22"/>
                <w:szCs w:val="22"/>
              </w:rPr>
              <w:t>m. m.</w:t>
            </w:r>
          </w:p>
        </w:tc>
        <w:tc>
          <w:tcPr>
            <w:tcW w:w="1542" w:type="dxa"/>
            <w:gridSpan w:val="4"/>
          </w:tcPr>
          <w:p w:rsidR="0048478E" w:rsidRPr="00A91075" w:rsidRDefault="0048478E" w:rsidP="00AF3E6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0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Klasių vadovai, administracija</w:t>
            </w:r>
          </w:p>
        </w:tc>
        <w:tc>
          <w:tcPr>
            <w:tcW w:w="2994" w:type="dxa"/>
          </w:tcPr>
          <w:p w:rsidR="0048478E" w:rsidRPr="008C7278" w:rsidRDefault="0048478E" w:rsidP="0048478E">
            <w:pPr>
              <w:pStyle w:val="prastasiniatinklio"/>
              <w:spacing w:before="0" w:beforeAutospacing="0" w:after="0" w:afterAutospacing="0"/>
              <w:rPr>
                <w:sz w:val="22"/>
                <w:szCs w:val="22"/>
              </w:rPr>
            </w:pPr>
            <w:r w:rsidRPr="008C7278">
              <w:rPr>
                <w:sz w:val="22"/>
                <w:szCs w:val="22"/>
              </w:rPr>
              <w:t xml:space="preserve">Tėvai supažindinti su </w:t>
            </w:r>
            <w:r w:rsidRPr="008C7278">
              <w:rPr>
                <w:bCs/>
                <w:color w:val="000000"/>
                <w:sz w:val="22"/>
                <w:szCs w:val="22"/>
              </w:rPr>
              <w:t>Centro tikslais ir uždaviniais, veiklos kryptimis ir mokinio</w:t>
            </w:r>
          </w:p>
          <w:p w:rsidR="0048478E" w:rsidRPr="008C7278" w:rsidRDefault="0048478E" w:rsidP="00AB0DE0">
            <w:pPr>
              <w:pStyle w:val="prastasiniatinklio"/>
              <w:spacing w:before="0" w:beforeAutospacing="0" w:after="0" w:afterAutospacing="0"/>
              <w:rPr>
                <w:sz w:val="22"/>
                <w:szCs w:val="22"/>
              </w:rPr>
            </w:pPr>
            <w:r w:rsidRPr="008C7278">
              <w:rPr>
                <w:bCs/>
                <w:color w:val="000000"/>
                <w:sz w:val="22"/>
                <w:szCs w:val="22"/>
              </w:rPr>
              <w:t>elgesio, vidaus tvarkos taisyklėmis.</w:t>
            </w:r>
          </w:p>
        </w:tc>
      </w:tr>
    </w:tbl>
    <w:p w:rsidR="007C68D9" w:rsidRPr="008C7278" w:rsidRDefault="007C68D9" w:rsidP="0077772C">
      <w:pPr>
        <w:pStyle w:val="Defaul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7E0561" w:rsidRPr="008C7278" w:rsidRDefault="007E0561" w:rsidP="00766BCC">
      <w:pPr>
        <w:pStyle w:val="Default"/>
        <w:ind w:firstLine="720"/>
        <w:jc w:val="center"/>
        <w:rPr>
          <w:rFonts w:ascii="Times New Roman" w:hAnsi="Times New Roman" w:cs="Times New Roman"/>
          <w:sz w:val="22"/>
          <w:szCs w:val="22"/>
        </w:rPr>
      </w:pPr>
    </w:p>
    <w:p w:rsidR="007E0561" w:rsidRPr="008C7278" w:rsidRDefault="007E0561" w:rsidP="00766BCC">
      <w:pPr>
        <w:pStyle w:val="Default"/>
        <w:ind w:firstLine="720"/>
        <w:jc w:val="center"/>
        <w:rPr>
          <w:rFonts w:ascii="Times New Roman" w:hAnsi="Times New Roman" w:cs="Times New Roman"/>
          <w:sz w:val="22"/>
          <w:szCs w:val="22"/>
        </w:rPr>
      </w:pPr>
    </w:p>
    <w:p w:rsidR="007E0561" w:rsidRPr="008C7278" w:rsidRDefault="002A0CD6" w:rsidP="00766BCC">
      <w:pPr>
        <w:pStyle w:val="Default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8C7278">
        <w:rPr>
          <w:rFonts w:ascii="Times New Roman" w:hAnsi="Times New Roman" w:cs="Times New Roman"/>
          <w:sz w:val="22"/>
          <w:szCs w:val="22"/>
        </w:rPr>
        <w:t>_________________</w:t>
      </w:r>
    </w:p>
    <w:p w:rsidR="007E0561" w:rsidRPr="008C7278" w:rsidRDefault="007E0561" w:rsidP="00766BCC">
      <w:pPr>
        <w:pStyle w:val="Default"/>
        <w:ind w:firstLine="720"/>
        <w:jc w:val="center"/>
        <w:rPr>
          <w:rFonts w:ascii="Times New Roman" w:hAnsi="Times New Roman" w:cs="Times New Roman"/>
          <w:sz w:val="22"/>
          <w:szCs w:val="22"/>
        </w:rPr>
      </w:pPr>
    </w:p>
    <w:p w:rsidR="007E0561" w:rsidRDefault="007E0561" w:rsidP="00766BCC">
      <w:pPr>
        <w:pStyle w:val="Default"/>
        <w:ind w:firstLine="720"/>
        <w:jc w:val="center"/>
        <w:rPr>
          <w:rFonts w:ascii="Times New Roman" w:hAnsi="Times New Roman" w:cs="Times New Roman"/>
        </w:rPr>
      </w:pPr>
    </w:p>
    <w:p w:rsidR="007E0561" w:rsidRDefault="007E0561" w:rsidP="00766BCC">
      <w:pPr>
        <w:pStyle w:val="Default"/>
        <w:ind w:firstLine="720"/>
        <w:jc w:val="center"/>
        <w:rPr>
          <w:rFonts w:ascii="Times New Roman" w:hAnsi="Times New Roman" w:cs="Times New Roman"/>
        </w:rPr>
      </w:pPr>
    </w:p>
    <w:p w:rsidR="007E0561" w:rsidRDefault="007E0561" w:rsidP="00766BCC">
      <w:pPr>
        <w:pStyle w:val="Default"/>
        <w:ind w:firstLine="720"/>
        <w:jc w:val="center"/>
        <w:rPr>
          <w:rFonts w:ascii="Times New Roman" w:hAnsi="Times New Roman" w:cs="Times New Roman"/>
        </w:rPr>
      </w:pPr>
    </w:p>
    <w:p w:rsidR="007E0561" w:rsidRDefault="007E0561" w:rsidP="00766BCC">
      <w:pPr>
        <w:pStyle w:val="Default"/>
        <w:ind w:firstLine="720"/>
        <w:jc w:val="center"/>
        <w:rPr>
          <w:rFonts w:ascii="Times New Roman" w:hAnsi="Times New Roman" w:cs="Times New Roman"/>
        </w:rPr>
      </w:pPr>
    </w:p>
    <w:p w:rsidR="007E0561" w:rsidRDefault="007E0561" w:rsidP="00766BCC">
      <w:pPr>
        <w:pStyle w:val="Default"/>
        <w:ind w:firstLine="720"/>
        <w:jc w:val="center"/>
        <w:rPr>
          <w:rFonts w:ascii="Times New Roman" w:hAnsi="Times New Roman" w:cs="Times New Roman"/>
        </w:rPr>
      </w:pPr>
    </w:p>
    <w:p w:rsidR="002A0CD6" w:rsidRDefault="002A0CD6" w:rsidP="00766BCC">
      <w:pPr>
        <w:pStyle w:val="Default"/>
        <w:ind w:firstLine="720"/>
        <w:jc w:val="center"/>
        <w:rPr>
          <w:rFonts w:ascii="Times New Roman" w:hAnsi="Times New Roman" w:cs="Times New Roman"/>
        </w:rPr>
      </w:pPr>
    </w:p>
    <w:p w:rsidR="002A0CD6" w:rsidRDefault="002A0CD6" w:rsidP="00766BCC">
      <w:pPr>
        <w:pStyle w:val="Default"/>
        <w:ind w:firstLine="720"/>
        <w:jc w:val="center"/>
        <w:rPr>
          <w:rFonts w:ascii="Times New Roman" w:hAnsi="Times New Roman" w:cs="Times New Roman"/>
        </w:rPr>
      </w:pPr>
    </w:p>
    <w:p w:rsidR="002A0CD6" w:rsidRDefault="002A0CD6" w:rsidP="00766BCC">
      <w:pPr>
        <w:pStyle w:val="Default"/>
        <w:ind w:firstLine="720"/>
        <w:jc w:val="center"/>
        <w:rPr>
          <w:rFonts w:ascii="Times New Roman" w:hAnsi="Times New Roman" w:cs="Times New Roman"/>
        </w:rPr>
      </w:pPr>
    </w:p>
    <w:p w:rsidR="002A0CD6" w:rsidRDefault="002A0CD6" w:rsidP="00766BCC">
      <w:pPr>
        <w:pStyle w:val="Default"/>
        <w:ind w:firstLine="720"/>
        <w:jc w:val="center"/>
        <w:rPr>
          <w:rFonts w:ascii="Times New Roman" w:hAnsi="Times New Roman" w:cs="Times New Roman"/>
        </w:rPr>
      </w:pPr>
    </w:p>
    <w:p w:rsidR="002A0CD6" w:rsidRDefault="002A0CD6" w:rsidP="00766BCC">
      <w:pPr>
        <w:pStyle w:val="Default"/>
        <w:ind w:firstLine="720"/>
        <w:jc w:val="center"/>
        <w:rPr>
          <w:rFonts w:ascii="Times New Roman" w:hAnsi="Times New Roman" w:cs="Times New Roman"/>
        </w:rPr>
      </w:pPr>
    </w:p>
    <w:p w:rsidR="002A0CD6" w:rsidRDefault="002A0CD6" w:rsidP="00766BCC">
      <w:pPr>
        <w:pStyle w:val="Default"/>
        <w:ind w:firstLine="720"/>
        <w:jc w:val="center"/>
        <w:rPr>
          <w:rFonts w:ascii="Times New Roman" w:hAnsi="Times New Roman" w:cs="Times New Roman"/>
        </w:rPr>
      </w:pPr>
    </w:p>
    <w:p w:rsidR="002A0CD6" w:rsidRDefault="002A0CD6" w:rsidP="00766BCC">
      <w:pPr>
        <w:pStyle w:val="Default"/>
        <w:ind w:firstLine="720"/>
        <w:jc w:val="center"/>
        <w:rPr>
          <w:rFonts w:ascii="Times New Roman" w:hAnsi="Times New Roman" w:cs="Times New Roman"/>
        </w:rPr>
      </w:pPr>
    </w:p>
    <w:p w:rsidR="007E0561" w:rsidRDefault="007E0561" w:rsidP="007E0561">
      <w:pPr>
        <w:pStyle w:val="Defaul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Parengė</w:t>
      </w:r>
    </w:p>
    <w:p w:rsidR="007E0561" w:rsidRDefault="007E0561" w:rsidP="007E0561">
      <w:pPr>
        <w:pStyle w:val="Defaul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Sandra Vilimienė</w:t>
      </w:r>
    </w:p>
    <w:p w:rsidR="007E0561" w:rsidRDefault="00861804" w:rsidP="007E0561">
      <w:pPr>
        <w:pStyle w:val="Defaul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395FF3">
        <w:rPr>
          <w:rFonts w:ascii="Times New Roman" w:hAnsi="Times New Roman" w:cs="Times New Roman"/>
        </w:rPr>
        <w:t>2</w:t>
      </w:r>
      <w:r w:rsidR="007E0561">
        <w:rPr>
          <w:rFonts w:ascii="Times New Roman" w:hAnsi="Times New Roman" w:cs="Times New Roman"/>
        </w:rPr>
        <w:t>-09-01</w:t>
      </w:r>
    </w:p>
    <w:sectPr w:rsidR="007E0561" w:rsidSect="008C7278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2C"/>
    <w:rsid w:val="000267A0"/>
    <w:rsid w:val="00041A76"/>
    <w:rsid w:val="00041FF7"/>
    <w:rsid w:val="000577A8"/>
    <w:rsid w:val="00062A88"/>
    <w:rsid w:val="000679B7"/>
    <w:rsid w:val="00071EAF"/>
    <w:rsid w:val="000C3443"/>
    <w:rsid w:val="000F0257"/>
    <w:rsid w:val="00106672"/>
    <w:rsid w:val="001143EC"/>
    <w:rsid w:val="001157F0"/>
    <w:rsid w:val="00123238"/>
    <w:rsid w:val="00123C81"/>
    <w:rsid w:val="00125D71"/>
    <w:rsid w:val="0013322F"/>
    <w:rsid w:val="001532C7"/>
    <w:rsid w:val="00167CC3"/>
    <w:rsid w:val="00170FB5"/>
    <w:rsid w:val="00182F3F"/>
    <w:rsid w:val="00194978"/>
    <w:rsid w:val="001F4455"/>
    <w:rsid w:val="00231713"/>
    <w:rsid w:val="002330F6"/>
    <w:rsid w:val="002363B9"/>
    <w:rsid w:val="002441A9"/>
    <w:rsid w:val="00245637"/>
    <w:rsid w:val="002459E7"/>
    <w:rsid w:val="00275102"/>
    <w:rsid w:val="00276DB5"/>
    <w:rsid w:val="00291794"/>
    <w:rsid w:val="002954DF"/>
    <w:rsid w:val="002A08E9"/>
    <w:rsid w:val="002A0CD6"/>
    <w:rsid w:val="00301F05"/>
    <w:rsid w:val="0030457B"/>
    <w:rsid w:val="00307AC0"/>
    <w:rsid w:val="003168F0"/>
    <w:rsid w:val="00316FE2"/>
    <w:rsid w:val="0031774D"/>
    <w:rsid w:val="003267E4"/>
    <w:rsid w:val="00330AA9"/>
    <w:rsid w:val="003360FD"/>
    <w:rsid w:val="00375032"/>
    <w:rsid w:val="0038095D"/>
    <w:rsid w:val="0038409D"/>
    <w:rsid w:val="00395FF3"/>
    <w:rsid w:val="003A7EF2"/>
    <w:rsid w:val="003D3C25"/>
    <w:rsid w:val="003E34FB"/>
    <w:rsid w:val="0040160A"/>
    <w:rsid w:val="00403476"/>
    <w:rsid w:val="00404759"/>
    <w:rsid w:val="00411C9C"/>
    <w:rsid w:val="00416CF3"/>
    <w:rsid w:val="00420043"/>
    <w:rsid w:val="00420959"/>
    <w:rsid w:val="004225D0"/>
    <w:rsid w:val="00422745"/>
    <w:rsid w:val="00430EAE"/>
    <w:rsid w:val="004317FD"/>
    <w:rsid w:val="00433D17"/>
    <w:rsid w:val="00434D15"/>
    <w:rsid w:val="0044157E"/>
    <w:rsid w:val="004572FE"/>
    <w:rsid w:val="00461A71"/>
    <w:rsid w:val="00466644"/>
    <w:rsid w:val="00472804"/>
    <w:rsid w:val="0047406A"/>
    <w:rsid w:val="00475990"/>
    <w:rsid w:val="00481130"/>
    <w:rsid w:val="0048478E"/>
    <w:rsid w:val="004B0BBD"/>
    <w:rsid w:val="004B1BC4"/>
    <w:rsid w:val="004C0629"/>
    <w:rsid w:val="004C7AE5"/>
    <w:rsid w:val="004C7E19"/>
    <w:rsid w:val="004D2C7D"/>
    <w:rsid w:val="004E1739"/>
    <w:rsid w:val="004E1D82"/>
    <w:rsid w:val="004F00CD"/>
    <w:rsid w:val="004F3225"/>
    <w:rsid w:val="00513E8A"/>
    <w:rsid w:val="00517C27"/>
    <w:rsid w:val="0053733E"/>
    <w:rsid w:val="005448FB"/>
    <w:rsid w:val="005557EF"/>
    <w:rsid w:val="005625A3"/>
    <w:rsid w:val="00567D59"/>
    <w:rsid w:val="00580BA1"/>
    <w:rsid w:val="005A33B2"/>
    <w:rsid w:val="005C2908"/>
    <w:rsid w:val="005C5DE4"/>
    <w:rsid w:val="005D5658"/>
    <w:rsid w:val="005E1194"/>
    <w:rsid w:val="00611A3B"/>
    <w:rsid w:val="00612EFB"/>
    <w:rsid w:val="00613A25"/>
    <w:rsid w:val="00617102"/>
    <w:rsid w:val="006327AD"/>
    <w:rsid w:val="00636382"/>
    <w:rsid w:val="0067168B"/>
    <w:rsid w:val="00675BAD"/>
    <w:rsid w:val="006824CE"/>
    <w:rsid w:val="006A24F8"/>
    <w:rsid w:val="006A4B69"/>
    <w:rsid w:val="006B52F9"/>
    <w:rsid w:val="006B799D"/>
    <w:rsid w:val="006C2493"/>
    <w:rsid w:val="006C69FA"/>
    <w:rsid w:val="006D20A8"/>
    <w:rsid w:val="006D2BD3"/>
    <w:rsid w:val="006D5C55"/>
    <w:rsid w:val="006D6062"/>
    <w:rsid w:val="006F0755"/>
    <w:rsid w:val="00704AA7"/>
    <w:rsid w:val="00722B45"/>
    <w:rsid w:val="00735179"/>
    <w:rsid w:val="007506AF"/>
    <w:rsid w:val="007522FB"/>
    <w:rsid w:val="0076324F"/>
    <w:rsid w:val="00766BCC"/>
    <w:rsid w:val="007756F3"/>
    <w:rsid w:val="0077772C"/>
    <w:rsid w:val="007945F5"/>
    <w:rsid w:val="007A386B"/>
    <w:rsid w:val="007C68D9"/>
    <w:rsid w:val="007C7F6C"/>
    <w:rsid w:val="007D78FC"/>
    <w:rsid w:val="007E0561"/>
    <w:rsid w:val="007E23BD"/>
    <w:rsid w:val="007F1320"/>
    <w:rsid w:val="00801693"/>
    <w:rsid w:val="00823F5E"/>
    <w:rsid w:val="0082549E"/>
    <w:rsid w:val="00850CDD"/>
    <w:rsid w:val="00861236"/>
    <w:rsid w:val="00861804"/>
    <w:rsid w:val="00872609"/>
    <w:rsid w:val="00875EC0"/>
    <w:rsid w:val="00880F6E"/>
    <w:rsid w:val="008854DE"/>
    <w:rsid w:val="00890C2B"/>
    <w:rsid w:val="008A6401"/>
    <w:rsid w:val="008B3F34"/>
    <w:rsid w:val="008C37C3"/>
    <w:rsid w:val="008C7278"/>
    <w:rsid w:val="008D17DB"/>
    <w:rsid w:val="008F237B"/>
    <w:rsid w:val="00911853"/>
    <w:rsid w:val="00924B95"/>
    <w:rsid w:val="0092551A"/>
    <w:rsid w:val="009358F7"/>
    <w:rsid w:val="00946F2A"/>
    <w:rsid w:val="00953DF0"/>
    <w:rsid w:val="0096703E"/>
    <w:rsid w:val="00972D7D"/>
    <w:rsid w:val="0097725F"/>
    <w:rsid w:val="0098674B"/>
    <w:rsid w:val="009A3C87"/>
    <w:rsid w:val="009A4AA0"/>
    <w:rsid w:val="009B4BC2"/>
    <w:rsid w:val="009D218C"/>
    <w:rsid w:val="00A22C66"/>
    <w:rsid w:val="00A24E57"/>
    <w:rsid w:val="00A60BF5"/>
    <w:rsid w:val="00A64909"/>
    <w:rsid w:val="00A66CFE"/>
    <w:rsid w:val="00A67B98"/>
    <w:rsid w:val="00A724CD"/>
    <w:rsid w:val="00A72E0B"/>
    <w:rsid w:val="00A84DDF"/>
    <w:rsid w:val="00A872E2"/>
    <w:rsid w:val="00A9086A"/>
    <w:rsid w:val="00A91075"/>
    <w:rsid w:val="00A91BCD"/>
    <w:rsid w:val="00AA5D49"/>
    <w:rsid w:val="00AA6C5F"/>
    <w:rsid w:val="00AB0DE0"/>
    <w:rsid w:val="00AB38B8"/>
    <w:rsid w:val="00AC4F35"/>
    <w:rsid w:val="00AC63F4"/>
    <w:rsid w:val="00AC6C06"/>
    <w:rsid w:val="00AD34CB"/>
    <w:rsid w:val="00AE077B"/>
    <w:rsid w:val="00AE235D"/>
    <w:rsid w:val="00AE2A2A"/>
    <w:rsid w:val="00AE694D"/>
    <w:rsid w:val="00AE73F7"/>
    <w:rsid w:val="00AF7B92"/>
    <w:rsid w:val="00B0370E"/>
    <w:rsid w:val="00B14BFD"/>
    <w:rsid w:val="00B20CE5"/>
    <w:rsid w:val="00B212ED"/>
    <w:rsid w:val="00B217F1"/>
    <w:rsid w:val="00B33A18"/>
    <w:rsid w:val="00B364E2"/>
    <w:rsid w:val="00B377FF"/>
    <w:rsid w:val="00B45AB8"/>
    <w:rsid w:val="00B47C43"/>
    <w:rsid w:val="00B836BA"/>
    <w:rsid w:val="00B85225"/>
    <w:rsid w:val="00B96FBA"/>
    <w:rsid w:val="00BB3338"/>
    <w:rsid w:val="00BB4EAB"/>
    <w:rsid w:val="00BC67D5"/>
    <w:rsid w:val="00BD7C3E"/>
    <w:rsid w:val="00BE1208"/>
    <w:rsid w:val="00C12FE7"/>
    <w:rsid w:val="00C13B01"/>
    <w:rsid w:val="00C414A8"/>
    <w:rsid w:val="00C45901"/>
    <w:rsid w:val="00C516ED"/>
    <w:rsid w:val="00C603C2"/>
    <w:rsid w:val="00C8223C"/>
    <w:rsid w:val="00CA5987"/>
    <w:rsid w:val="00CB2867"/>
    <w:rsid w:val="00CC2F9C"/>
    <w:rsid w:val="00CC3E9D"/>
    <w:rsid w:val="00CD1D1D"/>
    <w:rsid w:val="00CE29AF"/>
    <w:rsid w:val="00CE6548"/>
    <w:rsid w:val="00CF25E4"/>
    <w:rsid w:val="00D023D7"/>
    <w:rsid w:val="00D23847"/>
    <w:rsid w:val="00D338B8"/>
    <w:rsid w:val="00D40BBB"/>
    <w:rsid w:val="00D47D3B"/>
    <w:rsid w:val="00D50AFC"/>
    <w:rsid w:val="00D606DB"/>
    <w:rsid w:val="00D656AF"/>
    <w:rsid w:val="00D831B3"/>
    <w:rsid w:val="00D92036"/>
    <w:rsid w:val="00D95052"/>
    <w:rsid w:val="00DA3734"/>
    <w:rsid w:val="00DA4058"/>
    <w:rsid w:val="00DB2D1D"/>
    <w:rsid w:val="00DC61F6"/>
    <w:rsid w:val="00DD5EB5"/>
    <w:rsid w:val="00DE228F"/>
    <w:rsid w:val="00DE35BC"/>
    <w:rsid w:val="00E034FB"/>
    <w:rsid w:val="00E07674"/>
    <w:rsid w:val="00E13F1E"/>
    <w:rsid w:val="00E21FD8"/>
    <w:rsid w:val="00E31CD2"/>
    <w:rsid w:val="00E41776"/>
    <w:rsid w:val="00E6707B"/>
    <w:rsid w:val="00E730CA"/>
    <w:rsid w:val="00E73AD2"/>
    <w:rsid w:val="00E748A1"/>
    <w:rsid w:val="00E80AA2"/>
    <w:rsid w:val="00E9523D"/>
    <w:rsid w:val="00E95364"/>
    <w:rsid w:val="00E97FBA"/>
    <w:rsid w:val="00EA67CA"/>
    <w:rsid w:val="00EA7813"/>
    <w:rsid w:val="00EB488E"/>
    <w:rsid w:val="00EB5746"/>
    <w:rsid w:val="00ED3A91"/>
    <w:rsid w:val="00ED4267"/>
    <w:rsid w:val="00EF7D50"/>
    <w:rsid w:val="00F03E28"/>
    <w:rsid w:val="00F23C04"/>
    <w:rsid w:val="00F41D85"/>
    <w:rsid w:val="00F85D45"/>
    <w:rsid w:val="00F911AC"/>
    <w:rsid w:val="00FB4DEA"/>
    <w:rsid w:val="00FB761F"/>
    <w:rsid w:val="00FB794A"/>
    <w:rsid w:val="00FB79F5"/>
    <w:rsid w:val="00FC2569"/>
    <w:rsid w:val="00FC7D7C"/>
    <w:rsid w:val="00FE09EF"/>
    <w:rsid w:val="00FE4762"/>
    <w:rsid w:val="00FF0525"/>
    <w:rsid w:val="00F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A888"/>
  <w15:docId w15:val="{A72B458E-7F01-4D1F-A265-E710C681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7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77772C"/>
    <w:pPr>
      <w:jc w:val="center"/>
    </w:pPr>
    <w:rPr>
      <w:b/>
      <w:bCs/>
      <w:sz w:val="28"/>
    </w:rPr>
  </w:style>
  <w:style w:type="character" w:customStyle="1" w:styleId="PavadinimasDiagrama">
    <w:name w:val="Pavadinimas Diagrama"/>
    <w:basedOn w:val="Numatytasispastraiposriftas"/>
    <w:link w:val="Pavadinimas"/>
    <w:rsid w:val="0077772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77772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2551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2551A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7C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BB4EAB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5403</Words>
  <Characters>3081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karjera</dc:creator>
  <cp:lastModifiedBy>„Windows“ vartotojas</cp:lastModifiedBy>
  <cp:revision>3</cp:revision>
  <cp:lastPrinted>2022-09-16T08:55:00Z</cp:lastPrinted>
  <dcterms:created xsi:type="dcterms:W3CDTF">2023-06-19T14:31:00Z</dcterms:created>
  <dcterms:modified xsi:type="dcterms:W3CDTF">2023-06-20T09:10:00Z</dcterms:modified>
</cp:coreProperties>
</file>